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FC21" w14:textId="7D6BB344" w:rsidR="00FE177D" w:rsidRPr="009A1602" w:rsidRDefault="00FE177D" w:rsidP="00360797">
      <w:pPr>
        <w:pStyle w:val="Ttulo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1602">
        <w:rPr>
          <w:rFonts w:ascii="Times New Roman" w:hAnsi="Times New Roman" w:cs="Times New Roman"/>
          <w:b/>
          <w:sz w:val="36"/>
          <w:szCs w:val="36"/>
        </w:rPr>
        <w:t>Relatório de Pedidos de Acesso à Informação</w:t>
      </w:r>
      <w:r w:rsidR="00A43167" w:rsidRPr="009A1602">
        <w:rPr>
          <w:rStyle w:val="Refdenotaderodap"/>
          <w:rFonts w:ascii="Times New Roman" w:hAnsi="Times New Roman" w:cs="Times New Roman"/>
          <w:b/>
          <w:sz w:val="36"/>
          <w:szCs w:val="36"/>
        </w:rPr>
        <w:footnoteReference w:id="1"/>
      </w:r>
    </w:p>
    <w:p w14:paraId="0E397308" w14:textId="77777777" w:rsidR="00B36615" w:rsidRPr="009A1602" w:rsidRDefault="00B36615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FEA2BE" w14:textId="77777777" w:rsidR="00FE177D" w:rsidRPr="009A1602" w:rsidRDefault="001B5C7A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Órgãos</w:t>
      </w:r>
      <w:r w:rsidR="00B63A6D" w:rsidRPr="009A1602">
        <w:rPr>
          <w:rFonts w:ascii="Times New Roman" w:hAnsi="Times New Roman" w:cs="Times New Roman"/>
          <w:b/>
          <w:sz w:val="24"/>
          <w:szCs w:val="24"/>
        </w:rPr>
        <w:t xml:space="preserve"> de referência: </w:t>
      </w:r>
      <w:r w:rsidR="00FE177D" w:rsidRPr="009A1602">
        <w:rPr>
          <w:rFonts w:ascii="Times New Roman" w:hAnsi="Times New Roman" w:cs="Times New Roman"/>
          <w:sz w:val="24"/>
          <w:szCs w:val="24"/>
        </w:rPr>
        <w:t>Todos</w:t>
      </w:r>
    </w:p>
    <w:p w14:paraId="5FB62CA3" w14:textId="5A54E91B" w:rsidR="00DC591D" w:rsidRPr="009A1602" w:rsidRDefault="00B9080A" w:rsidP="00DC59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 w:rsidR="00D4616B">
        <w:rPr>
          <w:rFonts w:ascii="Times New Roman" w:hAnsi="Times New Roman" w:cs="Times New Roman"/>
          <w:sz w:val="24"/>
          <w:szCs w:val="24"/>
        </w:rPr>
        <w:t>01</w:t>
      </w:r>
      <w:r w:rsidR="000D49F8" w:rsidRPr="009A1602">
        <w:rPr>
          <w:rFonts w:ascii="Times New Roman" w:hAnsi="Times New Roman" w:cs="Times New Roman"/>
          <w:sz w:val="24"/>
          <w:szCs w:val="24"/>
        </w:rPr>
        <w:t>/0</w:t>
      </w:r>
      <w:r w:rsidR="00D4616B">
        <w:rPr>
          <w:rFonts w:ascii="Times New Roman" w:hAnsi="Times New Roman" w:cs="Times New Roman"/>
          <w:sz w:val="24"/>
          <w:szCs w:val="24"/>
        </w:rPr>
        <w:t>1</w:t>
      </w:r>
      <w:r w:rsidRPr="009A1602">
        <w:rPr>
          <w:rFonts w:ascii="Times New Roman" w:hAnsi="Times New Roman" w:cs="Times New Roman"/>
          <w:sz w:val="24"/>
          <w:szCs w:val="24"/>
        </w:rPr>
        <w:t>/202</w:t>
      </w:r>
      <w:r w:rsidR="00D4616B">
        <w:rPr>
          <w:rFonts w:ascii="Times New Roman" w:hAnsi="Times New Roman" w:cs="Times New Roman"/>
          <w:sz w:val="24"/>
          <w:szCs w:val="24"/>
        </w:rPr>
        <w:t xml:space="preserve">1 </w:t>
      </w:r>
      <w:r w:rsidR="000901ED" w:rsidRPr="009A1602">
        <w:rPr>
          <w:rFonts w:ascii="Times New Roman" w:hAnsi="Times New Roman" w:cs="Times New Roman"/>
          <w:sz w:val="24"/>
          <w:szCs w:val="24"/>
        </w:rPr>
        <w:t>a</w:t>
      </w:r>
      <w:r w:rsidR="00284EE4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="000901ED" w:rsidRPr="009A1602">
        <w:rPr>
          <w:rFonts w:ascii="Times New Roman" w:hAnsi="Times New Roman" w:cs="Times New Roman"/>
          <w:sz w:val="24"/>
          <w:szCs w:val="24"/>
        </w:rPr>
        <w:t>3</w:t>
      </w:r>
      <w:r w:rsidR="00D4616B">
        <w:rPr>
          <w:rFonts w:ascii="Times New Roman" w:hAnsi="Times New Roman" w:cs="Times New Roman"/>
          <w:sz w:val="24"/>
          <w:szCs w:val="24"/>
        </w:rPr>
        <w:t>0</w:t>
      </w:r>
      <w:r w:rsidR="002B6D8B" w:rsidRPr="009A1602">
        <w:rPr>
          <w:rFonts w:ascii="Times New Roman" w:hAnsi="Times New Roman" w:cs="Times New Roman"/>
          <w:sz w:val="24"/>
          <w:szCs w:val="24"/>
        </w:rPr>
        <w:t>/</w:t>
      </w:r>
      <w:r w:rsidR="00D4616B">
        <w:rPr>
          <w:rFonts w:ascii="Times New Roman" w:hAnsi="Times New Roman" w:cs="Times New Roman"/>
          <w:sz w:val="24"/>
          <w:szCs w:val="24"/>
        </w:rPr>
        <w:t>06</w:t>
      </w:r>
      <w:r w:rsidR="002B6D8B" w:rsidRPr="009A1602">
        <w:rPr>
          <w:rFonts w:ascii="Times New Roman" w:hAnsi="Times New Roman" w:cs="Times New Roman"/>
          <w:sz w:val="24"/>
          <w:szCs w:val="24"/>
        </w:rPr>
        <w:t>/202</w:t>
      </w:r>
      <w:r w:rsidR="00D4616B">
        <w:rPr>
          <w:rFonts w:ascii="Times New Roman" w:hAnsi="Times New Roman" w:cs="Times New Roman"/>
          <w:sz w:val="24"/>
          <w:szCs w:val="24"/>
        </w:rPr>
        <w:t>1</w:t>
      </w:r>
    </w:p>
    <w:p w14:paraId="6ADB4C58" w14:textId="77777777" w:rsidR="00D3748F" w:rsidRPr="009A1602" w:rsidRDefault="00D3748F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CB1B8" w14:textId="540DC980" w:rsidR="004503E3" w:rsidRPr="009A1602" w:rsidRDefault="009A1602" w:rsidP="00684BF4">
      <w:pPr>
        <w:pStyle w:val="Estilo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PEDIDOS</w:t>
      </w:r>
    </w:p>
    <w:p w14:paraId="540AD375" w14:textId="77777777" w:rsidR="00B63A6D" w:rsidRPr="009A1602" w:rsidRDefault="00FE177D" w:rsidP="00360797">
      <w:pPr>
        <w:pStyle w:val="Estilo2"/>
        <w:ind w:left="1134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Quantidade de pedidos de acesso à informação</w:t>
      </w:r>
    </w:p>
    <w:p w14:paraId="3E5F13D5" w14:textId="77777777" w:rsidR="00D3748F" w:rsidRPr="009A1602" w:rsidRDefault="00D3748F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D3748F" w:rsidRPr="009A1602" w:rsidSect="0036079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88B489" w14:textId="6DA16C74" w:rsidR="00B63A6D" w:rsidRPr="009A1602" w:rsidRDefault="00600427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Quantidade de Pedidos:</w:t>
      </w:r>
      <w:r w:rsidR="000901ED" w:rsidRPr="009A1602">
        <w:rPr>
          <w:rFonts w:ascii="Times New Roman" w:hAnsi="Times New Roman" w:cs="Times New Roman"/>
          <w:sz w:val="24"/>
          <w:szCs w:val="24"/>
        </w:rPr>
        <w:t>1</w:t>
      </w:r>
      <w:r w:rsidR="00611D39">
        <w:rPr>
          <w:rFonts w:ascii="Times New Roman" w:hAnsi="Times New Roman" w:cs="Times New Roman"/>
          <w:sz w:val="24"/>
          <w:szCs w:val="24"/>
        </w:rPr>
        <w:t>89</w:t>
      </w:r>
    </w:p>
    <w:p w14:paraId="7782C3A8" w14:textId="11B373BE" w:rsidR="00B63A6D" w:rsidRPr="009A1602" w:rsidRDefault="002C66A4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63A6D" w:rsidRPr="009A1602" w:rsidSect="00B63A6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9A1602">
        <w:rPr>
          <w:rFonts w:ascii="Times New Roman" w:hAnsi="Times New Roman" w:cs="Times New Roman"/>
          <w:sz w:val="24"/>
          <w:szCs w:val="24"/>
        </w:rPr>
        <w:t xml:space="preserve">Média mensal de pedidos: </w:t>
      </w:r>
      <w:r w:rsidR="00611D39">
        <w:rPr>
          <w:rFonts w:ascii="Times New Roman" w:hAnsi="Times New Roman" w:cs="Times New Roman"/>
          <w:sz w:val="24"/>
          <w:szCs w:val="24"/>
        </w:rPr>
        <w:t>31</w:t>
      </w:r>
    </w:p>
    <w:p w14:paraId="6E9906B4" w14:textId="77777777" w:rsidR="00BF00FF" w:rsidRPr="009A1602" w:rsidRDefault="00BF00FF" w:rsidP="00BF00FF">
      <w:pPr>
        <w:rPr>
          <w:rFonts w:ascii="Times New Roman" w:hAnsi="Times New Roman" w:cs="Times New Roman"/>
          <w:b/>
          <w:sz w:val="24"/>
          <w:szCs w:val="24"/>
        </w:rPr>
      </w:pPr>
    </w:p>
    <w:p w14:paraId="7FA31F33" w14:textId="77777777" w:rsidR="00FE177D" w:rsidRPr="009A1602" w:rsidRDefault="00B63A6D" w:rsidP="004503E3">
      <w:pPr>
        <w:pStyle w:val="PargrafodaList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Evolução mensal do número de pedidos de acesso à informação</w:t>
      </w:r>
    </w:p>
    <w:p w14:paraId="2FF0D274" w14:textId="77777777" w:rsidR="005E10AD" w:rsidRPr="009A1602" w:rsidRDefault="005E10AD" w:rsidP="005E10AD">
      <w:pPr>
        <w:pStyle w:val="PargrafodaLista"/>
        <w:ind w:left="122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52"/>
      </w:tblGrid>
      <w:tr w:rsidR="005E10AD" w:rsidRPr="009A1602" w14:paraId="36FB1EC6" w14:textId="77777777" w:rsidTr="00360797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C66769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79F4A0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255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AA4A90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5E10AD" w:rsidRPr="009A1602" w14:paraId="5116075E" w14:textId="77777777" w:rsidTr="00E81B9A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AD86F10" w14:textId="4E288CE4" w:rsidR="005E10AD" w:rsidRPr="009A1602" w:rsidRDefault="00E81B9A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C29B08C" w14:textId="01AFAF72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66CEBE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</w:t>
            </w:r>
          </w:p>
        </w:tc>
      </w:tr>
      <w:tr w:rsidR="005E10AD" w:rsidRPr="009A1602" w14:paraId="6D24882E" w14:textId="77777777" w:rsidTr="000F3AE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52591C4" w14:textId="143322BA" w:rsidR="005E10AD" w:rsidRPr="009A1602" w:rsidRDefault="00E81B9A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D55E645" w14:textId="767B4687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36FA549" w14:textId="05DDF513" w:rsidR="005E10AD" w:rsidRPr="009A1602" w:rsidRDefault="0086191B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21%</w:t>
            </w:r>
          </w:p>
        </w:tc>
      </w:tr>
      <w:tr w:rsidR="005E10AD" w:rsidRPr="009A1602" w14:paraId="7B5B19AC" w14:textId="77777777" w:rsidTr="00E81B9A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D89426D" w14:textId="5406F2BE" w:rsidR="005E10AD" w:rsidRPr="009A1602" w:rsidRDefault="00E81B9A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5C610DD" w14:textId="289C250C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A81A9C8" w14:textId="049B7E72" w:rsidR="005E10AD" w:rsidRPr="009A1602" w:rsidRDefault="0086191B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104%</w:t>
            </w:r>
          </w:p>
        </w:tc>
      </w:tr>
      <w:tr w:rsidR="005E10AD" w:rsidRPr="009A1602" w14:paraId="5274C177" w14:textId="77777777" w:rsidTr="00E81B9A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F4C847" w14:textId="0AEF3435" w:rsidR="005E10AD" w:rsidRPr="009A1602" w:rsidRDefault="00E81B9A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9B4421A" w14:textId="61174FA5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358D875" w14:textId="17BCC4C6" w:rsidR="005E10AD" w:rsidRPr="009A1602" w:rsidRDefault="0086191B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-53%</w:t>
            </w:r>
          </w:p>
        </w:tc>
      </w:tr>
      <w:tr w:rsidR="005E10AD" w:rsidRPr="009A1602" w14:paraId="13FCAA0A" w14:textId="77777777" w:rsidTr="00E81B9A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42EDE93" w14:textId="5248BD01" w:rsidR="005E10AD" w:rsidRPr="009A1602" w:rsidRDefault="00E81B9A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51DA044" w14:textId="71484A07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C9A3C01" w14:textId="3135197B" w:rsidR="005E10AD" w:rsidRPr="009A1602" w:rsidRDefault="0086191B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141%</w:t>
            </w:r>
          </w:p>
        </w:tc>
      </w:tr>
      <w:tr w:rsidR="005E10AD" w:rsidRPr="009A1602" w14:paraId="59E050E3" w14:textId="77777777" w:rsidTr="00E81B9A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F13F389" w14:textId="4B15AC6E" w:rsidR="005E10AD" w:rsidRPr="009A1602" w:rsidRDefault="00E81B9A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B72A790" w14:textId="08BE062D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92FC28" w14:textId="1C3367F2" w:rsidR="005E10AD" w:rsidRPr="009A1602" w:rsidRDefault="0086191B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53%</w:t>
            </w:r>
          </w:p>
        </w:tc>
      </w:tr>
      <w:tr w:rsidR="005E10AD" w:rsidRPr="009A1602" w14:paraId="30EDBD52" w14:textId="77777777" w:rsidTr="00E81B9A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8C03D0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F7AF2E4" w14:textId="3A5AE351" w:rsidR="005E10AD" w:rsidRPr="009A1602" w:rsidRDefault="000F3AEE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C4F4BD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</w:tbl>
    <w:p w14:paraId="2B84B148" w14:textId="77777777" w:rsidR="008F4153" w:rsidRPr="009A1602" w:rsidRDefault="008F4153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91DD5E" w14:textId="09C9CBDA" w:rsidR="000D49F8" w:rsidRPr="009A1602" w:rsidRDefault="0086191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9E0E3D" wp14:editId="5394FBCC">
            <wp:extent cx="5524501" cy="3595689"/>
            <wp:effectExtent l="0" t="0" r="0" b="50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2FF7331E-2F1D-4D89-9BDD-B319A49317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E319F4" w14:textId="23058134" w:rsidR="004F728A" w:rsidRDefault="004F728A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3A663C" w14:textId="4C70C411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EA9D4" w14:textId="3C65E1D6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5B4F2" w14:textId="294B7877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92AD2" w14:textId="2ACC9FF8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1B33B" w14:textId="32E59283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26849" w14:textId="24D770F1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49EC5" w14:textId="4A1BE7DF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B3D0A" w14:textId="7D81791A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FDDCB" w14:textId="5ABC9E9E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E0691" w14:textId="47EEA31F" w:rsidR="00207B2B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4A9D0" w14:textId="77777777" w:rsidR="00207B2B" w:rsidRPr="009A1602" w:rsidRDefault="00207B2B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1969B" w14:textId="2A7CC659" w:rsidR="004F728A" w:rsidRPr="009A1602" w:rsidRDefault="004F728A" w:rsidP="004F728A">
      <w:pPr>
        <w:pStyle w:val="Estilo2"/>
        <w:ind w:left="856" w:hanging="431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lastRenderedPageBreak/>
        <w:t>Órgãos demandados</w:t>
      </w:r>
    </w:p>
    <w:tbl>
      <w:tblPr>
        <w:tblW w:w="8364" w:type="dxa"/>
        <w:tblInd w:w="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3264"/>
      </w:tblGrid>
      <w:tr w:rsidR="002A2588" w:rsidRPr="009A1602" w14:paraId="02E6D8AE" w14:textId="77777777" w:rsidTr="002A2588">
        <w:trPr>
          <w:trHeight w:val="320"/>
        </w:trPr>
        <w:tc>
          <w:tcPr>
            <w:tcW w:w="510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63B8936" w14:textId="2706BBC7" w:rsidR="002A2588" w:rsidRPr="009A1602" w:rsidRDefault="002A2588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3264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50BDB40" w14:textId="77777777" w:rsidR="002A2588" w:rsidRPr="009A1602" w:rsidRDefault="002A2588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</w:tr>
      <w:tr w:rsidR="00207B2B" w:rsidRPr="009A1602" w14:paraId="3CEA8066" w14:textId="77777777" w:rsidTr="0046517B">
        <w:trPr>
          <w:trHeight w:val="33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D13480D" w14:textId="4B57803B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Saúde - SES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7C00773" w14:textId="1777C671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07B2B" w:rsidRPr="009A1602" w14:paraId="14491780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B4C96AF" w14:textId="76DF383D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Justiça e Segurança Pública - SEJUSP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43D71F2" w14:textId="6904A907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07B2B" w:rsidRPr="009A1602" w14:paraId="5E785542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3174105" w14:textId="6C7D7012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Educação - SEE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E264D82" w14:textId="72D5526C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7B2B" w:rsidRPr="009A1602" w14:paraId="0C251D67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96BA76F" w14:textId="234162BE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Polícia Militar do Estado de Minas Gerais - PMMG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2031ABA" w14:textId="7CC7F41D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07B2B" w:rsidRPr="009A1602" w14:paraId="679D86BB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6E5A501" w14:textId="1E75E4C6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Polícia Civil do Estado de Minas Gerais - PCMG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2F7CDC3" w14:textId="1DECF88B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7B2B" w:rsidRPr="009A1602" w14:paraId="601E389D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146AC6C" w14:textId="2BD639ED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Planejamento e Gestão de Minas Gerais - SEPLAG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F5161B5" w14:textId="2707B7A7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B2B" w:rsidRPr="009A1602" w14:paraId="49BF820C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26ED367" w14:textId="54790333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Corpo de Bombeiros Militar do Estado de Minas Gerais - CBMMG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0B0CD43" w14:textId="6E1D3C42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B2B" w:rsidRPr="009A1602" w14:paraId="51BB1DB1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2ECD6C2" w14:textId="417CAE05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Fazenda - SEF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2F7A67E" w14:textId="729DB1D3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7B2B" w:rsidRPr="009A1602" w14:paraId="4AA20A02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26EFB0D" w14:textId="672CBE45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Controladoria-Geral do Estado - CGE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6A1DCD7" w14:textId="26BBE39D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B2B" w:rsidRPr="009A1602" w14:paraId="1330B1FA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566C9C4" w14:textId="3A8C4FB5" w:rsidR="00207B2B" w:rsidRPr="00207B2B" w:rsidRDefault="00207B2B" w:rsidP="0020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Desenvolvimento Econômico - SEDE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3573248" w14:textId="1117D089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B2B" w:rsidRPr="009A1602" w14:paraId="33EFAA5F" w14:textId="77777777" w:rsidTr="0046517B">
        <w:trPr>
          <w:trHeight w:val="33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44B405F" w14:textId="33DAA926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Desenvolvimento Social - SEDESE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5F144F8" w14:textId="59A7CAB8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B2B" w:rsidRPr="009A1602" w14:paraId="42C7C1EE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0817334" w14:textId="6697DAD6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Companhia de Tecnologia da Informação do Estado de Minas Gerais - PRODEMGE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12D52A2" w14:textId="1518E277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B2B" w:rsidRPr="009A1602" w14:paraId="54789383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35D26C1" w14:textId="6AB3413F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Secretaria-Geral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7A4B320" w14:textId="76B4BF1A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B2B" w:rsidRPr="009A1602" w14:paraId="2C2DFCB9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297FB53" w14:textId="79DAF13D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Companhia de Saneamento de Minas Gerais - COPASA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B919C82" w14:textId="0F143A6A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B2B" w:rsidRPr="009A1602" w14:paraId="72A10C7F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E64AF10" w14:textId="5F65ABD1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Secretaria de Estado de Governo - SEGOV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79CBA3A" w14:textId="1611B2A0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B2B" w:rsidRPr="009A1602" w14:paraId="5090C844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0EDE868" w14:textId="5A7D581A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Universidade do Estado de Minas Gerais - UEMG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1F9A08B" w14:textId="3FFE6DDB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B2B" w:rsidRPr="009A1602" w14:paraId="5687EDB0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70AF732" w14:textId="15A9BBDC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Fundação Ezequiel Dias - FUNED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ABA4221" w14:textId="1EC93A36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B2B" w:rsidRPr="009A1602" w14:paraId="32143F52" w14:textId="77777777" w:rsidTr="0046517B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3948BBC" w14:textId="2B98954E" w:rsidR="00207B2B" w:rsidRPr="00207B2B" w:rsidRDefault="00207B2B" w:rsidP="0020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Companhia de Desenvolvimento Econômico de Minas Gerais - CODEMIG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4C198EB" w14:textId="28CAE051" w:rsidR="00207B2B" w:rsidRPr="00207B2B" w:rsidRDefault="00207B2B" w:rsidP="0020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56889A" w14:textId="77777777" w:rsidR="004F728A" w:rsidRPr="009A1602" w:rsidRDefault="004F728A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61A32" w14:textId="77777777" w:rsidR="008F4153" w:rsidRPr="009A1602" w:rsidRDefault="008F4153">
      <w:p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br w:type="page"/>
      </w:r>
    </w:p>
    <w:p w14:paraId="7087A8BB" w14:textId="77777777" w:rsidR="00FE69F0" w:rsidRPr="009A1602" w:rsidRDefault="00FE69F0" w:rsidP="00425172">
      <w:pPr>
        <w:pStyle w:val="Estilo2"/>
        <w:ind w:left="993" w:hanging="425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lastRenderedPageBreak/>
        <w:t>Situação e características dos pedidos de acesso à informação</w:t>
      </w:r>
    </w:p>
    <w:tbl>
      <w:tblPr>
        <w:tblW w:w="7815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39"/>
        <w:gridCol w:w="2815"/>
      </w:tblGrid>
      <w:tr w:rsidR="00DF6E67" w:rsidRPr="009A1602" w14:paraId="57ADEC76" w14:textId="77777777" w:rsidTr="000354F1">
        <w:trPr>
          <w:trHeight w:val="320"/>
        </w:trPr>
        <w:tc>
          <w:tcPr>
            <w:tcW w:w="3261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611375" w14:textId="77777777" w:rsidR="00DF6E67" w:rsidRPr="009A1602" w:rsidRDefault="00DF6E67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pedido </w:t>
            </w:r>
          </w:p>
        </w:tc>
        <w:tc>
          <w:tcPr>
            <w:tcW w:w="1739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A343D5A" w14:textId="77777777" w:rsidR="00DF6E67" w:rsidRPr="009A1602" w:rsidRDefault="00DF6E67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815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229B54" w14:textId="77777777" w:rsidR="00DF6E67" w:rsidRPr="009A1602" w:rsidRDefault="00DF6E67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DF6E67" w:rsidRPr="009A1602" w14:paraId="5791E954" w14:textId="77777777" w:rsidTr="000354F1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5549F3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no prazo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102DC5F" w14:textId="59BFE779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CD1455" w14:textId="088D619E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90%</w:t>
            </w:r>
          </w:p>
        </w:tc>
      </w:tr>
      <w:tr w:rsidR="00DF6E67" w:rsidRPr="009A1602" w14:paraId="53849446" w14:textId="77777777" w:rsidTr="000354F1">
        <w:trPr>
          <w:trHeight w:val="32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3B11D73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fora do prazo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CC387C4" w14:textId="0E0564DA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3C2C84" w14:textId="540CCE81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6%</w:t>
            </w:r>
          </w:p>
        </w:tc>
      </w:tr>
      <w:tr w:rsidR="00DF6E67" w:rsidRPr="009A1602" w14:paraId="082AF692" w14:textId="77777777" w:rsidTr="000354F1">
        <w:trPr>
          <w:trHeight w:val="32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03936D8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tramitação no prazo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DF9C825" w14:textId="7FFABC1C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801ED1" w14:textId="60FB5D1F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3%</w:t>
            </w:r>
          </w:p>
        </w:tc>
      </w:tr>
      <w:tr w:rsidR="00DF6E67" w:rsidRPr="009A1602" w14:paraId="64BC43E2" w14:textId="77777777" w:rsidTr="000354F1">
        <w:trPr>
          <w:trHeight w:val="32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341ECD2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tramitação fora do prazo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3272473" w14:textId="510F71DC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AE172F" w14:textId="2775A629" w:rsidR="00DF6E67" w:rsidRPr="009A1602" w:rsidRDefault="000D3678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</w:tbl>
    <w:p w14:paraId="25851ED4" w14:textId="50BCC9BE" w:rsidR="005F0975" w:rsidRPr="009A1602" w:rsidRDefault="005F0975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FC69CD" w14:textId="75FD5172" w:rsidR="008F4153" w:rsidRPr="009A1602" w:rsidRDefault="000D3678" w:rsidP="000D3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22A7548" wp14:editId="45EAE5D2">
            <wp:extent cx="5181600" cy="35623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8C2CC0-A354-4124-9D19-FE4352CB2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2ACD4B" w14:textId="77777777" w:rsidR="00360797" w:rsidRPr="009A1602" w:rsidRDefault="00360797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0466C" w14:textId="77777777" w:rsidR="00DA075F" w:rsidRPr="009A1602" w:rsidRDefault="00DA075F">
      <w:pPr>
        <w:rPr>
          <w:rFonts w:ascii="Times New Roman" w:hAnsi="Times New Roman" w:cs="Times New Roman"/>
          <w:sz w:val="24"/>
          <w:szCs w:val="24"/>
        </w:rPr>
      </w:pPr>
    </w:p>
    <w:p w14:paraId="7FCA78B8" w14:textId="77777777" w:rsidR="00B379C1" w:rsidRPr="009A1602" w:rsidRDefault="00B379C1">
      <w:pPr>
        <w:rPr>
          <w:rFonts w:ascii="Times New Roman" w:hAnsi="Times New Roman" w:cs="Times New Roman"/>
          <w:sz w:val="24"/>
          <w:szCs w:val="24"/>
        </w:rPr>
      </w:pPr>
    </w:p>
    <w:p w14:paraId="158622BB" w14:textId="77777777" w:rsidR="00B379C1" w:rsidRPr="009A1602" w:rsidRDefault="00B379C1">
      <w:pPr>
        <w:rPr>
          <w:rFonts w:ascii="Times New Roman" w:hAnsi="Times New Roman" w:cs="Times New Roman"/>
          <w:sz w:val="24"/>
          <w:szCs w:val="24"/>
        </w:rPr>
      </w:pPr>
    </w:p>
    <w:p w14:paraId="55EF2B63" w14:textId="77777777" w:rsidR="00290F3B" w:rsidRPr="009A1602" w:rsidRDefault="00290F3B">
      <w:p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br w:type="page"/>
      </w:r>
    </w:p>
    <w:p w14:paraId="53604B6E" w14:textId="77777777" w:rsidR="00654C99" w:rsidRPr="009A1602" w:rsidRDefault="00654C99" w:rsidP="00425172">
      <w:pPr>
        <w:pStyle w:val="Estilo2"/>
        <w:ind w:left="1134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lastRenderedPageBreak/>
        <w:t>Respostas aos pedidos de acesso à Informação</w:t>
      </w:r>
    </w:p>
    <w:p w14:paraId="303AAC54" w14:textId="4748C82B" w:rsidR="00654C99" w:rsidRPr="009A1602" w:rsidRDefault="00654C99" w:rsidP="00360797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Tempo médio de resposta:</w:t>
      </w:r>
      <w:r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="000E277C">
        <w:rPr>
          <w:rFonts w:ascii="Times New Roman" w:hAnsi="Times New Roman" w:cs="Times New Roman"/>
          <w:sz w:val="24"/>
          <w:szCs w:val="24"/>
        </w:rPr>
        <w:t>20</w:t>
      </w:r>
      <w:r w:rsidR="00A6167A" w:rsidRPr="009A1602">
        <w:rPr>
          <w:rFonts w:ascii="Times New Roman" w:hAnsi="Times New Roman" w:cs="Times New Roman"/>
          <w:sz w:val="24"/>
          <w:szCs w:val="24"/>
        </w:rPr>
        <w:t xml:space="preserve"> dias</w:t>
      </w:r>
    </w:p>
    <w:p w14:paraId="55F1E589" w14:textId="77777777" w:rsidR="008F4153" w:rsidRPr="009A1602" w:rsidRDefault="008F4153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FF9C80" w14:textId="77777777" w:rsidR="00360797" w:rsidRPr="009A1602" w:rsidRDefault="00360797" w:rsidP="00360797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Prorrogações</w:t>
      </w:r>
    </w:p>
    <w:tbl>
      <w:tblPr>
        <w:tblpPr w:leftFromText="141" w:rightFromText="141" w:vertAnchor="text" w:horzAnchor="page" w:tblpX="2321" w:tblpY="-37"/>
        <w:tblW w:w="5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627"/>
      </w:tblGrid>
      <w:tr w:rsidR="00360797" w:rsidRPr="009A1602" w14:paraId="06A2536A" w14:textId="77777777" w:rsidTr="00360797">
        <w:trPr>
          <w:trHeight w:val="418"/>
        </w:trPr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23AB46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2627" w:type="dxa"/>
            <w:tcBorders>
              <w:top w:val="single" w:sz="4" w:space="0" w:color="BFBFBF"/>
              <w:left w:val="nil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6E6EEC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b/>
                <w:sz w:val="24"/>
                <w:szCs w:val="24"/>
              </w:rPr>
              <w:t>% dos pedidos</w:t>
            </w:r>
          </w:p>
        </w:tc>
      </w:tr>
      <w:tr w:rsidR="00360797" w:rsidRPr="009A1602" w14:paraId="20A62DDF" w14:textId="77777777" w:rsidTr="0036079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C66D0C4" w14:textId="0CCA2B04" w:rsidR="00360797" w:rsidRPr="009A1602" w:rsidRDefault="000E277C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F63BF14" w14:textId="56DB8C2B" w:rsidR="00360797" w:rsidRPr="009A1602" w:rsidRDefault="000E277C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35%</w:t>
            </w:r>
          </w:p>
        </w:tc>
      </w:tr>
    </w:tbl>
    <w:p w14:paraId="223A820E" w14:textId="77777777" w:rsidR="00654C99" w:rsidRPr="009A1602" w:rsidRDefault="00654C99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C15D9" w14:textId="77777777" w:rsidR="002E023F" w:rsidRPr="009A1602" w:rsidRDefault="002E023F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EF99A" w14:textId="77777777" w:rsidR="00CF4AE4" w:rsidRPr="009A1602" w:rsidRDefault="00CF4AE4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BA65A1" w14:textId="77777777" w:rsidR="002E023F" w:rsidRPr="009A1602" w:rsidRDefault="002E023F" w:rsidP="004503E3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Meios de envio das respostas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842"/>
        <w:gridCol w:w="2910"/>
      </w:tblGrid>
      <w:tr w:rsidR="002E023F" w:rsidRPr="009A1602" w14:paraId="4EBDCBD1" w14:textId="77777777" w:rsidTr="00CC35AD">
        <w:trPr>
          <w:trHeight w:val="414"/>
          <w:jc w:val="center"/>
        </w:trPr>
        <w:tc>
          <w:tcPr>
            <w:tcW w:w="4320" w:type="dxa"/>
            <w:tcBorders>
              <w:top w:val="single" w:sz="4" w:space="0" w:color="BFBFBF"/>
              <w:left w:val="single" w:sz="4" w:space="0" w:color="BFBFBF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D9C5C7" w14:textId="77777777" w:rsidR="002E023F" w:rsidRPr="009A1602" w:rsidRDefault="002E023F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Meio</w:t>
            </w:r>
          </w:p>
        </w:tc>
        <w:tc>
          <w:tcPr>
            <w:tcW w:w="1842" w:type="dxa"/>
            <w:tcBorders>
              <w:top w:val="single" w:sz="4" w:space="0" w:color="BFBFBF"/>
              <w:left w:val="nil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853989" w14:textId="77777777" w:rsidR="002E023F" w:rsidRPr="009A1602" w:rsidRDefault="002E023F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910" w:type="dxa"/>
            <w:tcBorders>
              <w:top w:val="single" w:sz="4" w:space="0" w:color="BFBFBF"/>
              <w:left w:val="nil"/>
              <w:bottom w:val="single" w:sz="12" w:space="0" w:color="C00000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EFD193A" w14:textId="77777777" w:rsidR="002E023F" w:rsidRPr="009A1602" w:rsidRDefault="002E023F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 de pedidos</w:t>
            </w:r>
          </w:p>
        </w:tc>
      </w:tr>
      <w:tr w:rsidR="002E023F" w:rsidRPr="009A1602" w14:paraId="2D93E96E" w14:textId="77777777" w:rsidTr="00CC35AD">
        <w:trPr>
          <w:trHeight w:val="315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240F39B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Correspondência eletrônica (e-mail)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0CE639D" w14:textId="27D972FC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38D063DD" w14:textId="6CB9A860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21%</w:t>
            </w:r>
          </w:p>
        </w:tc>
      </w:tr>
      <w:tr w:rsidR="002E023F" w:rsidRPr="009A1602" w14:paraId="579077C7" w14:textId="77777777" w:rsidTr="00CC35A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E6EFA21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Pelo sistema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27E7D50" w14:textId="4A6B3341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99A17D0" w14:textId="31BCE40A" w:rsidR="00290F3B" w:rsidRPr="009A1602" w:rsidRDefault="00973A3D" w:rsidP="0029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79%</w:t>
            </w:r>
          </w:p>
        </w:tc>
      </w:tr>
      <w:tr w:rsidR="002E023F" w:rsidRPr="009A1602" w14:paraId="3062EEEB" w14:textId="77777777" w:rsidTr="00CC35A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C4FF8BD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Correspondência física (com custo)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30656A3" w14:textId="0D9A1A1C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53654E0" w14:textId="2F36C0BB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2E023F" w:rsidRPr="009A1602" w14:paraId="73B98C5F" w14:textId="77777777" w:rsidTr="00CC35A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E747A2C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Buscar/Consultar pessoalmente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57FCACB" w14:textId="6BE86150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2939B4D" w14:textId="4875799E" w:rsidR="002E023F" w:rsidRPr="009A1602" w:rsidRDefault="00973A3D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</w:tbl>
    <w:p w14:paraId="304B0995" w14:textId="77777777" w:rsidR="008F4153" w:rsidRPr="009A1602" w:rsidRDefault="008F4153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BB6747" w14:textId="77777777" w:rsidR="007D7235" w:rsidRPr="00DD2C76" w:rsidRDefault="00B57E26" w:rsidP="004503E3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DD2C76">
        <w:rPr>
          <w:rFonts w:ascii="Times New Roman" w:hAnsi="Times New Roman" w:cs="Times New Roman"/>
          <w:b w:val="0"/>
        </w:rPr>
        <w:t>Pedidos por tipo de resposta</w:t>
      </w:r>
    </w:p>
    <w:tbl>
      <w:tblPr>
        <w:tblpPr w:leftFromText="141" w:rightFromText="141" w:vertAnchor="text" w:horzAnchor="page" w:tblpXSpec="center" w:tblpY="489"/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974"/>
        <w:gridCol w:w="1701"/>
      </w:tblGrid>
      <w:tr w:rsidR="00360797" w:rsidRPr="009A1602" w14:paraId="4E9BB59A" w14:textId="77777777" w:rsidTr="00CC35AD">
        <w:trPr>
          <w:trHeight w:val="320"/>
        </w:trPr>
        <w:tc>
          <w:tcPr>
            <w:tcW w:w="482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575F9F1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1974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0262A7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188F5AD1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% </w:t>
            </w:r>
          </w:p>
        </w:tc>
      </w:tr>
      <w:tr w:rsidR="00DC2387" w:rsidRPr="009A1602" w14:paraId="1D8B49EF" w14:textId="77777777" w:rsidTr="00684AB2">
        <w:trPr>
          <w:trHeight w:val="33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92BF32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Acesso concedido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6BDAA5F" w14:textId="1758A2C9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353DC3BF" w14:textId="4FA2B077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DC2387" w:rsidRPr="009A1602" w14:paraId="33D1790E" w14:textId="77777777" w:rsidTr="00684AB2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3A01D9C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 parcialmente concedido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09C9D99" w14:textId="185D1A51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0356CBB4" w14:textId="2F58AFC8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C2387" w:rsidRPr="009A1602" w14:paraId="7A07C1E1" w14:textId="77777777" w:rsidTr="00684AB2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61DDE90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 negado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2EFF0EF" w14:textId="3E69B856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09FAEAA0" w14:textId="785C4A5E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DC2387" w:rsidRPr="009A1602" w14:paraId="365BBB64" w14:textId="77777777" w:rsidTr="00684AB2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6A5D911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inexistente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3850C42" w14:textId="46C75231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52342AD3" w14:textId="079DF9A1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DC2387" w:rsidRPr="009A1602" w14:paraId="178D39DE" w14:textId="77777777" w:rsidTr="00684AB2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830C3E4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se trata de solicitação de informação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1D7F67F" w14:textId="67A9078D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55181291" w14:textId="527E442B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C2387" w:rsidRPr="009A1602" w14:paraId="7C289465" w14:textId="77777777" w:rsidTr="00684AB2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F1C76D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não tem competência para responder sobre o assunto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97C68E8" w14:textId="5A939FB0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54D14A9F" w14:textId="510A05AE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DC2387" w:rsidRPr="009A1602" w14:paraId="043B2CFA" w14:textId="77777777" w:rsidTr="00684AB2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BD1D057" w14:textId="77777777" w:rsidR="00DC2387" w:rsidRPr="009A1602" w:rsidRDefault="00DC2387" w:rsidP="00DC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Pergunta duplicada/Repetida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B3277F0" w14:textId="6C61F941" w:rsidR="00DC2387" w:rsidRPr="009A1602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</w:tcPr>
          <w:p w14:paraId="5A302653" w14:textId="0888B8CF" w:rsidR="00DC2387" w:rsidRPr="00DC2387" w:rsidRDefault="00DC2387" w:rsidP="00DC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2387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60797" w:rsidRPr="009A1602" w14:paraId="69E88641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D3918BB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276BAB0" w14:textId="7606C784" w:rsidR="00360797" w:rsidRPr="009A1602" w:rsidRDefault="00DC238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5FE4DC69" w14:textId="3C3C2980" w:rsidR="00360797" w:rsidRPr="009A1602" w:rsidRDefault="00DC238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14:paraId="18734ADA" w14:textId="77777777" w:rsidR="00C2312D" w:rsidRPr="009A1602" w:rsidRDefault="00C2312D" w:rsidP="00C2312D">
      <w:pPr>
        <w:pStyle w:val="Estilo2"/>
        <w:numPr>
          <w:ilvl w:val="0"/>
          <w:numId w:val="0"/>
        </w:numPr>
        <w:ind w:left="792" w:hanging="432"/>
        <w:rPr>
          <w:rFonts w:ascii="Times New Roman" w:hAnsi="Times New Roman" w:cs="Times New Roman"/>
        </w:rPr>
      </w:pPr>
    </w:p>
    <w:p w14:paraId="1A0B3B81" w14:textId="77777777" w:rsidR="00C2312D" w:rsidRPr="009A1602" w:rsidRDefault="00C2312D" w:rsidP="00C2312D">
      <w:pPr>
        <w:pStyle w:val="Estilo2"/>
        <w:numPr>
          <w:ilvl w:val="0"/>
          <w:numId w:val="0"/>
        </w:numPr>
        <w:ind w:left="792" w:hanging="432"/>
        <w:rPr>
          <w:rFonts w:ascii="Times New Roman" w:hAnsi="Times New Roman" w:cs="Times New Roman"/>
        </w:rPr>
      </w:pPr>
    </w:p>
    <w:p w14:paraId="3BF68115" w14:textId="77777777" w:rsidR="00CF4AE4" w:rsidRPr="009A1602" w:rsidRDefault="00CF4AE4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2C576" w14:textId="7FC0094E" w:rsidR="00CF4AE4" w:rsidRPr="009A1602" w:rsidRDefault="00DC2387" w:rsidP="00DC2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31EAAD" wp14:editId="6159120B">
            <wp:extent cx="5238750" cy="3571875"/>
            <wp:effectExtent l="0" t="0" r="0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964FE855-6760-49A0-9A92-ACFDD6A087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1E40F9" w14:textId="77777777" w:rsidR="00360797" w:rsidRPr="009A1602" w:rsidRDefault="00360797" w:rsidP="00360797">
      <w:pPr>
        <w:pStyle w:val="Estilo2"/>
        <w:numPr>
          <w:ilvl w:val="0"/>
          <w:numId w:val="0"/>
        </w:numPr>
        <w:ind w:left="1224"/>
        <w:rPr>
          <w:rFonts w:ascii="Times New Roman" w:hAnsi="Times New Roman" w:cs="Times New Roman"/>
        </w:rPr>
      </w:pPr>
    </w:p>
    <w:p w14:paraId="2CAF42BC" w14:textId="77777777" w:rsidR="009260FE" w:rsidRPr="009A1602" w:rsidRDefault="009260FE" w:rsidP="004503E3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Razões de negativa</w:t>
      </w:r>
    </w:p>
    <w:p w14:paraId="5A9FFB90" w14:textId="77777777" w:rsidR="00CF4AE4" w:rsidRPr="009A1602" w:rsidRDefault="009260FE" w:rsidP="009260FE">
      <w:p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66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1843"/>
        <w:gridCol w:w="1418"/>
        <w:gridCol w:w="2126"/>
      </w:tblGrid>
      <w:tr w:rsidR="00C2312D" w:rsidRPr="009A1602" w14:paraId="7E01D81C" w14:textId="77777777" w:rsidTr="00360797">
        <w:trPr>
          <w:trHeight w:val="320"/>
        </w:trPr>
        <w:tc>
          <w:tcPr>
            <w:tcW w:w="3979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4682B847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 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1FE44407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18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131277EB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2126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8F2EC3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 de pedidos</w:t>
            </w:r>
          </w:p>
        </w:tc>
      </w:tr>
      <w:tr w:rsidR="00DD2C76" w:rsidRPr="009A1602" w14:paraId="2AF61C8F" w14:textId="77777777" w:rsidTr="00B92076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7CCB23E" w14:textId="77777777" w:rsidR="00DD2C76" w:rsidRPr="009A1602" w:rsidRDefault="00DD2C76" w:rsidP="00DD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2DEC8F7" w14:textId="0BFB9F90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7D0A0C4" w14:textId="79AA4FC6" w:rsidR="00DD2C76" w:rsidRPr="00DD2C76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2C7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9B474EA" w14:textId="3822E91B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C76" w:rsidRPr="009A1602" w14:paraId="47A6E3C7" w14:textId="77777777" w:rsidTr="00B92076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EB274D6" w14:textId="4F792813" w:rsidR="00DD2C76" w:rsidRPr="009A1602" w:rsidRDefault="00DD2C76" w:rsidP="00DD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Processo exige trabalho adicional de dados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F391C3E" w14:textId="697649ED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CFD62F2" w14:textId="15C35685" w:rsidR="00DD2C76" w:rsidRPr="00DD2C76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2C7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FC9B163" w14:textId="53154E7A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C76" w:rsidRPr="009A1602" w14:paraId="0133FCF8" w14:textId="77777777" w:rsidTr="00B92076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87D27B3" w14:textId="0D0AA3B3" w:rsidR="00DD2C76" w:rsidRPr="009A1602" w:rsidRDefault="00DD2C76" w:rsidP="00DD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Pedido Desproporcional ou Desarrazoado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468F923" w14:textId="0AA39474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A2A77E6" w14:textId="01DADBE6" w:rsidR="00DD2C76" w:rsidRPr="00DD2C76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2C7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A4697A1" w14:textId="092FC159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C76" w:rsidRPr="009A1602" w14:paraId="617FAE9F" w14:textId="77777777" w:rsidTr="00B92076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27C64C6" w14:textId="33C6F74D" w:rsidR="00DD2C76" w:rsidRPr="009A1602" w:rsidRDefault="00DD2C76" w:rsidP="00DD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sigilosa classificada conforme Lei 12.527/2011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932DFFD" w14:textId="454BC0B8" w:rsidR="00DD2C76" w:rsidRPr="00E24001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E2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FC7CCF7" w14:textId="4432C725" w:rsidR="00DD2C76" w:rsidRPr="00DD2C76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D2C76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F0F1AB0" w14:textId="6D9B77C4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DD2C76" w:rsidRPr="009A1602" w14:paraId="7001CCFE" w14:textId="77777777" w:rsidTr="00B92076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1094844" w14:textId="1AFCDFAA" w:rsidR="00DD2C76" w:rsidRPr="009A1602" w:rsidRDefault="00DD2C76" w:rsidP="00DD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decisório em curso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C2619AB" w14:textId="4F720932" w:rsidR="00DD2C76" w:rsidRPr="00E24001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CB37B1B" w14:textId="6B0E9FF2" w:rsidR="00DD2C76" w:rsidRPr="00DD2C76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D2C7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C868750" w14:textId="4F89E025" w:rsidR="00DD2C76" w:rsidRPr="009A1602" w:rsidRDefault="00DD2C76" w:rsidP="00DD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3035F" w:rsidRPr="009A1602" w14:paraId="7ACF62C3" w14:textId="77777777" w:rsidTr="00A14437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9E4288A" w14:textId="010CBA65" w:rsidR="0053035F" w:rsidRPr="009A1602" w:rsidRDefault="0053035F" w:rsidP="0053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0F3DA7A" w14:textId="774ACF69" w:rsidR="0053035F" w:rsidRPr="00E24001" w:rsidRDefault="00DD2C76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6113177" w14:textId="2642CDC3" w:rsidR="0053035F" w:rsidRPr="00DD2C76" w:rsidRDefault="00DD2C76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CA39673" w14:textId="1B6A37E8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A5AFE0C" w14:textId="77777777" w:rsidR="005F0975" w:rsidRPr="009A1602" w:rsidRDefault="005F0975" w:rsidP="008F415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F23CA" w14:textId="5C0D5202" w:rsidR="00D35037" w:rsidRPr="009A1602" w:rsidRDefault="005F0975" w:rsidP="007D6B2D">
      <w:pPr>
        <w:pStyle w:val="Estilo2"/>
        <w:ind w:left="567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</w:rPr>
        <w:br w:type="page"/>
      </w:r>
    </w:p>
    <w:p w14:paraId="1F90EEB4" w14:textId="61B783C5" w:rsidR="00684BF4" w:rsidRPr="009A1602" w:rsidRDefault="009A1602" w:rsidP="00684BF4">
      <w:pPr>
        <w:pStyle w:val="PargrafodaList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RECURSOS</w:t>
      </w:r>
    </w:p>
    <w:p w14:paraId="162223EB" w14:textId="77777777" w:rsidR="00614357" w:rsidRPr="009A1602" w:rsidRDefault="00614357" w:rsidP="00614357">
      <w:pPr>
        <w:pStyle w:val="PargrafodaLista"/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8AE83" w14:textId="48D35060" w:rsidR="004503E3" w:rsidRPr="009A1602" w:rsidRDefault="004503E3" w:rsidP="005E10AD">
      <w:pPr>
        <w:pStyle w:val="Estilo2"/>
        <w:numPr>
          <w:ilvl w:val="0"/>
          <w:numId w:val="0"/>
        </w:numPr>
        <w:ind w:left="792" w:hanging="432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Quadro Geral dos Recursos</w:t>
      </w:r>
    </w:p>
    <w:p w14:paraId="4BDB9DA6" w14:textId="434BC61B" w:rsidR="004503E3" w:rsidRPr="009A1602" w:rsidRDefault="001C66B7" w:rsidP="00B14373">
      <w:pPr>
        <w:pStyle w:val="Estilo2"/>
        <w:numPr>
          <w:ilvl w:val="0"/>
          <w:numId w:val="0"/>
        </w:numPr>
        <w:ind w:left="792"/>
        <w:jc w:val="center"/>
        <w:rPr>
          <w:rFonts w:ascii="Times New Roman" w:hAnsi="Times New Roman" w:cs="Times New Roman"/>
        </w:rPr>
      </w:pPr>
      <w:r w:rsidRPr="001C66B7">
        <w:rPr>
          <w:noProof/>
        </w:rPr>
        <w:drawing>
          <wp:inline distT="0" distB="0" distL="0" distR="0" wp14:anchorId="19BC5B9C" wp14:editId="7E8EB1E6">
            <wp:extent cx="5162550" cy="876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BBCC6" w14:textId="78B29B3B" w:rsidR="005E10AD" w:rsidRPr="009A1602" w:rsidRDefault="005E10AD" w:rsidP="00921F4B">
      <w:pPr>
        <w:pStyle w:val="Estilo2"/>
        <w:ind w:left="993" w:hanging="567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Recursos</w:t>
      </w:r>
      <w:r w:rsidR="00520A08" w:rsidRPr="009A1602">
        <w:rPr>
          <w:rFonts w:ascii="Times New Roman" w:hAnsi="Times New Roman" w:cs="Times New Roman"/>
        </w:rPr>
        <w:t xml:space="preserve"> ao chefe hierárquico</w:t>
      </w:r>
      <w:r w:rsidR="00B14373" w:rsidRPr="009A1602">
        <w:rPr>
          <w:rFonts w:ascii="Times New Roman" w:hAnsi="Times New Roman" w:cs="Times New Roman"/>
        </w:rPr>
        <w:t xml:space="preserve"> (1ª instância)</w:t>
      </w:r>
    </w:p>
    <w:p w14:paraId="65C5DF1B" w14:textId="31357400" w:rsidR="005E10AD" w:rsidRPr="009A1602" w:rsidRDefault="00520A08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recebidos no período: </w:t>
      </w:r>
      <w:r w:rsidR="001C66B7">
        <w:rPr>
          <w:rFonts w:ascii="Times New Roman" w:hAnsi="Times New Roman" w:cs="Times New Roman"/>
          <w:b w:val="0"/>
        </w:rPr>
        <w:t>17</w:t>
      </w:r>
    </w:p>
    <w:p w14:paraId="730CED37" w14:textId="1C5FDF16" w:rsidR="00425172" w:rsidRPr="009A1602" w:rsidRDefault="00425172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respondidos: </w:t>
      </w:r>
      <w:r w:rsidR="001C66B7">
        <w:rPr>
          <w:rFonts w:ascii="Times New Roman" w:hAnsi="Times New Roman" w:cs="Times New Roman"/>
          <w:b w:val="0"/>
        </w:rPr>
        <w:t>17</w:t>
      </w:r>
    </w:p>
    <w:p w14:paraId="51F55216" w14:textId="769C86FF" w:rsidR="00520A08" w:rsidRPr="009A1602" w:rsidRDefault="00520A08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% de pedidos respondidos que geraram recursos ao chefe hierárquico: </w:t>
      </w:r>
      <w:r w:rsidR="00D76991">
        <w:rPr>
          <w:rFonts w:ascii="Times New Roman" w:hAnsi="Times New Roman" w:cs="Times New Roman"/>
          <w:b w:val="0"/>
        </w:rPr>
        <w:t>9</w:t>
      </w:r>
      <w:r w:rsidRPr="009A1602">
        <w:rPr>
          <w:rFonts w:ascii="Times New Roman" w:hAnsi="Times New Roman" w:cs="Times New Roman"/>
          <w:b w:val="0"/>
        </w:rPr>
        <w:t>%</w:t>
      </w: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425172" w:rsidRPr="009A1602" w14:paraId="65A78041" w14:textId="77777777" w:rsidTr="00425172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B5B009D" w14:textId="77777777" w:rsidR="00425172" w:rsidRPr="009A1602" w:rsidRDefault="00425172" w:rsidP="0042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recurso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D337314" w14:textId="77777777" w:rsidR="00425172" w:rsidRPr="009A1602" w:rsidRDefault="00425172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835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D2C39F" w14:textId="77777777" w:rsidR="00425172" w:rsidRPr="009A1602" w:rsidRDefault="00425172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425172" w:rsidRPr="009A1602" w14:paraId="5440BB06" w14:textId="77777777" w:rsidTr="00425172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5F0211E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8335E21" w14:textId="7894BB13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AEF6D8" w14:textId="4F61E8AE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94%</w:t>
            </w:r>
          </w:p>
        </w:tc>
      </w:tr>
      <w:tr w:rsidR="00425172" w:rsidRPr="009A1602" w14:paraId="72115947" w14:textId="77777777" w:rsidTr="004251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253A713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fora do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E3D7232" w14:textId="7CD9CF85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652D064" w14:textId="72AD8F38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6%</w:t>
            </w:r>
          </w:p>
        </w:tc>
      </w:tr>
      <w:tr w:rsidR="00425172" w:rsidRPr="009A1602" w14:paraId="0C00251F" w14:textId="77777777" w:rsidTr="004251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E9AE78A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tramitação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7B15E98" w14:textId="4AFB18D4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A86AF4F" w14:textId="7D7D5D42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425172" w:rsidRPr="009A1602" w14:paraId="2AE5486C" w14:textId="77777777" w:rsidTr="004251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C9CCB4F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tramitação fora do prazo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630869E" w14:textId="1DF44C11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A92B0C" w14:textId="4DE3CB99" w:rsidR="00425172" w:rsidRPr="009A1602" w:rsidRDefault="00D76991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</w:tbl>
    <w:p w14:paraId="391821A4" w14:textId="610213A8" w:rsidR="00425172" w:rsidRPr="009A1602" w:rsidRDefault="00425172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</w:p>
    <w:p w14:paraId="20082F62" w14:textId="7D59CCAF" w:rsidR="00CC35AD" w:rsidRPr="009A1602" w:rsidRDefault="00CC35AD" w:rsidP="00CC35AD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  <w:bCs/>
        </w:rPr>
      </w:pPr>
      <w:r w:rsidRPr="009A1602">
        <w:rPr>
          <w:rFonts w:ascii="Times New Roman" w:hAnsi="Times New Roman" w:cs="Times New Roman"/>
          <w:b w:val="0"/>
          <w:bCs/>
        </w:rPr>
        <w:t>Órgãos recorridos</w:t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3264"/>
      </w:tblGrid>
      <w:tr w:rsidR="00CC35AD" w:rsidRPr="009A1602" w14:paraId="14F909AD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92D1092" w14:textId="77777777" w:rsidR="00CC35AD" w:rsidRPr="009A1602" w:rsidRDefault="00CC35AD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3264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E17958" w14:textId="77777777" w:rsidR="00CC35AD" w:rsidRPr="009A1602" w:rsidRDefault="00CC35AD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</w:tr>
      <w:tr w:rsidR="00D76991" w:rsidRPr="009A1602" w14:paraId="5CF25B0B" w14:textId="77777777" w:rsidTr="00CC35AD">
        <w:trPr>
          <w:trHeight w:val="33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0F4EA1F" w14:textId="731C1AE5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Corpo de Bombeiros Militar do Estado de Minas Gerais - CBMMG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EC66A8C" w14:textId="30B33E9F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991" w:rsidRPr="009A1602" w14:paraId="1377F0DC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89B9B32" w14:textId="1840BCE1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Fundação Ezequiel Dias - FUNED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49DC413" w14:textId="67762D4E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991" w:rsidRPr="009A1602" w14:paraId="37A178AF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B5FE73C" w14:textId="069ACDB2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Polícia Militar do Estado de Minas Gerais - PMMG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936D54B" w14:textId="3BB4F77B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991" w:rsidRPr="009A1602" w14:paraId="2EAA45A7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89FB4A1" w14:textId="7BD1E3DA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Secretaria de Estado de Desenvolvimento Econômico - SEDE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1E16346" w14:textId="288703F9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991" w:rsidRPr="009A1602" w14:paraId="103DA3A2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53EED9C" w14:textId="3E1F1942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Secretaria de Estado de Desenvolvimento Social - SEDESE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A2E609F" w14:textId="5EB03C93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991" w:rsidRPr="009A1602" w14:paraId="75936B38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7BB3899" w14:textId="4A18C494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Secretaria de Estado de Justiça e Segurança Pública - SEJUSP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47708A4" w14:textId="2A10BA6E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6991" w:rsidRPr="009A1602" w14:paraId="67BC8990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38535E9" w14:textId="333A462C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Secretaria de Estado de Planejamento e Gestão de Minas Gerais - SEPLAG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871FB25" w14:textId="5ECCDE6F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991" w:rsidRPr="009A1602" w14:paraId="706B9402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6F65252" w14:textId="5DA2C8BE" w:rsidR="00D76991" w:rsidRPr="00D76991" w:rsidRDefault="00D76991" w:rsidP="00D7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Secretaria de Estado de Saúde - SES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2C0FB0A" w14:textId="747E254F" w:rsidR="00D76991" w:rsidRPr="00D76991" w:rsidRDefault="00D76991" w:rsidP="00D7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6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90E59D2" w14:textId="77777777" w:rsidR="00CC35AD" w:rsidRPr="009A1602" w:rsidRDefault="00CC35AD" w:rsidP="00CC35AD">
      <w:pPr>
        <w:pStyle w:val="Estilo2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  <w:bCs/>
        </w:rPr>
      </w:pPr>
    </w:p>
    <w:p w14:paraId="4591E651" w14:textId="77777777" w:rsidR="00633006" w:rsidRPr="009A1602" w:rsidRDefault="00633006" w:rsidP="00633006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lastRenderedPageBreak/>
        <w:t>Tipo de Resposta</w:t>
      </w:r>
    </w:p>
    <w:tbl>
      <w:tblPr>
        <w:tblpPr w:leftFromText="141" w:rightFromText="141" w:vertAnchor="text" w:horzAnchor="margin" w:tblpXSpec="center" w:tblpY="151"/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42"/>
      </w:tblGrid>
      <w:tr w:rsidR="00633006" w:rsidRPr="009A1602" w14:paraId="0287F37D" w14:textId="77777777" w:rsidTr="00954AAB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093D7F48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17489612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54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6B1EAC2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633006" w:rsidRPr="009A1602" w14:paraId="399CFA96" w14:textId="77777777" w:rsidTr="00954AAB">
        <w:trPr>
          <w:trHeight w:val="367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94C22D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9EA01EE" w14:textId="5D82B090" w:rsidR="00633006" w:rsidRPr="009A1602" w:rsidRDefault="00815103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58E02D" w14:textId="395BBED2" w:rsidR="00633006" w:rsidRPr="009A1602" w:rsidRDefault="00815103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47%</w:t>
            </w:r>
          </w:p>
        </w:tc>
      </w:tr>
      <w:tr w:rsidR="00633006" w:rsidRPr="009A1602" w14:paraId="437129B1" w14:textId="77777777" w:rsidTr="00954AAB">
        <w:trPr>
          <w:trHeight w:val="411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4616F8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Parcialmente 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EC1710" w14:textId="01FC3B1B" w:rsidR="00633006" w:rsidRPr="009A1602" w:rsidRDefault="0077766C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3D9B07" w14:textId="0FB45D87" w:rsidR="00633006" w:rsidRPr="009A1602" w:rsidRDefault="00815103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12%</w:t>
            </w:r>
          </w:p>
        </w:tc>
      </w:tr>
      <w:tr w:rsidR="00633006" w:rsidRPr="009A1602" w14:paraId="3F781425" w14:textId="77777777" w:rsidTr="00954AAB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595672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95649E0" w14:textId="3A7EFCE8" w:rsidR="00633006" w:rsidRPr="009A1602" w:rsidRDefault="0077766C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5CF6E2" w14:textId="1574B25A" w:rsidR="00633006" w:rsidRPr="009A1602" w:rsidRDefault="00815103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41%</w:t>
            </w:r>
          </w:p>
        </w:tc>
      </w:tr>
      <w:tr w:rsidR="00633006" w:rsidRPr="009A1602" w14:paraId="71C0DE77" w14:textId="77777777" w:rsidTr="00954AAB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A99353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Recursos Respondidos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85C6B9" w14:textId="1C50267E" w:rsidR="00633006" w:rsidRPr="009A1602" w:rsidRDefault="00815103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256C83" w14:textId="61CD8950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14:paraId="0F236542" w14:textId="3F3438E8" w:rsidR="00633006" w:rsidRPr="009A1602" w:rsidRDefault="00633006" w:rsidP="00852045">
      <w:pPr>
        <w:pStyle w:val="Estilo2"/>
        <w:numPr>
          <w:ilvl w:val="0"/>
          <w:numId w:val="0"/>
        </w:numPr>
        <w:ind w:left="4118" w:hanging="432"/>
        <w:rPr>
          <w:rFonts w:ascii="Times New Roman" w:hAnsi="Times New Roman" w:cs="Times New Roman"/>
          <w:b w:val="0"/>
        </w:rPr>
      </w:pPr>
    </w:p>
    <w:p w14:paraId="5BF0495A" w14:textId="29ED554D" w:rsidR="00633006" w:rsidRPr="009A1602" w:rsidRDefault="0077766C" w:rsidP="00954AAB">
      <w:pPr>
        <w:pStyle w:val="Estilo2"/>
        <w:numPr>
          <w:ilvl w:val="0"/>
          <w:numId w:val="0"/>
        </w:numPr>
        <w:ind w:left="431" w:hanging="431"/>
        <w:jc w:val="center"/>
        <w:rPr>
          <w:rFonts w:ascii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10EE305C" wp14:editId="1B685A69">
            <wp:extent cx="5210175" cy="3086100"/>
            <wp:effectExtent l="0" t="0" r="9525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56861B69-54B4-4936-AD3A-872E32C144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C02B06" w14:textId="77777777" w:rsidR="00633006" w:rsidRPr="009A1602" w:rsidRDefault="00633006" w:rsidP="00633006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Motivo para interposição de recurso</w:t>
      </w:r>
    </w:p>
    <w:tbl>
      <w:tblPr>
        <w:tblpPr w:leftFromText="141" w:rightFromText="141" w:vertAnchor="text" w:horzAnchor="margin" w:tblpXSpec="center" w:tblpY="277"/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020"/>
        <w:gridCol w:w="970"/>
      </w:tblGrid>
      <w:tr w:rsidR="00633006" w:rsidRPr="009A1602" w14:paraId="05172725" w14:textId="77777777" w:rsidTr="00852045">
        <w:trPr>
          <w:trHeight w:val="320"/>
        </w:trPr>
        <w:tc>
          <w:tcPr>
            <w:tcW w:w="508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3F4A7C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Motivo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1977ED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97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1A82C3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633006" w:rsidRPr="009A1602" w14:paraId="6C2E6EE2" w14:textId="77777777" w:rsidTr="00852045">
        <w:trPr>
          <w:trHeight w:val="33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44561AC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incompleta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4C0FC45" w14:textId="6813BE2E" w:rsidR="00633006" w:rsidRPr="009A1602" w:rsidRDefault="0015441A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9AB56B" w14:textId="5965704D" w:rsidR="00633006" w:rsidRPr="009A1602" w:rsidRDefault="0015441A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41%</w:t>
            </w:r>
          </w:p>
        </w:tc>
      </w:tr>
      <w:tr w:rsidR="00633006" w:rsidRPr="009A1602" w14:paraId="455B7F08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C60C9F7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recebida não corresponde à solicitada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830D7EE" w14:textId="5873E764" w:rsidR="00633006" w:rsidRPr="009A1602" w:rsidRDefault="0015441A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D89F13" w14:textId="23922C17" w:rsidR="00633006" w:rsidRPr="009A1602" w:rsidRDefault="0015441A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35%</w:t>
            </w:r>
          </w:p>
        </w:tc>
      </w:tr>
      <w:tr w:rsidR="00852045" w:rsidRPr="009A1602" w14:paraId="75F56FD8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42BE64E" w14:textId="40524345" w:rsidR="00852045" w:rsidRPr="009A1602" w:rsidRDefault="00852045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Reclamação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32EFAF3" w14:textId="7180CAC1" w:rsidR="00852045" w:rsidRPr="009A1602" w:rsidRDefault="0015441A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C5E3A74" w14:textId="39B23A55" w:rsidR="00852045" w:rsidRPr="009A1602" w:rsidRDefault="0015441A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6%</w:t>
            </w:r>
          </w:p>
        </w:tc>
      </w:tr>
      <w:tr w:rsidR="00852045" w:rsidRPr="009A1602" w14:paraId="0FAD0B25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5825B59" w14:textId="7C913D9D" w:rsidR="00852045" w:rsidRPr="009A1602" w:rsidRDefault="00852045" w:rsidP="0085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4F7416B" w14:textId="74EF4FBD" w:rsidR="00852045" w:rsidRPr="009A1602" w:rsidRDefault="0015441A" w:rsidP="0085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C9588C6" w14:textId="0574AFC4" w:rsidR="00852045" w:rsidRPr="009A1602" w:rsidRDefault="0015441A" w:rsidP="0085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18%</w:t>
            </w:r>
          </w:p>
        </w:tc>
      </w:tr>
    </w:tbl>
    <w:p w14:paraId="63D0AD79" w14:textId="77777777" w:rsidR="00633006" w:rsidRPr="009A1602" w:rsidRDefault="00633006">
      <w:pPr>
        <w:rPr>
          <w:rFonts w:ascii="Times New Roman" w:hAnsi="Times New Roman" w:cs="Times New Roman"/>
          <w:sz w:val="24"/>
          <w:szCs w:val="24"/>
        </w:rPr>
      </w:pPr>
    </w:p>
    <w:p w14:paraId="579BEC79" w14:textId="77777777" w:rsidR="00425172" w:rsidRPr="009A1602" w:rsidRDefault="0042517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73BDA4" w14:textId="36AA8BA8" w:rsidR="00954AAB" w:rsidRPr="009A1602" w:rsidRDefault="00954AAB" w:rsidP="00EE1342">
      <w:pPr>
        <w:pStyle w:val="Estilo2"/>
        <w:numPr>
          <w:ilvl w:val="1"/>
          <w:numId w:val="12"/>
        </w:numPr>
        <w:ind w:left="856" w:hanging="431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Recursos à autoridade máxima do órgão (2ª instância)</w:t>
      </w:r>
    </w:p>
    <w:p w14:paraId="13CBBEEB" w14:textId="6D2B75A8" w:rsidR="00633006" w:rsidRPr="009A1602" w:rsidRDefault="006330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C50645" w14:textId="7BEA77A7" w:rsidR="00954AAB" w:rsidRPr="009A1602" w:rsidRDefault="00954AAB" w:rsidP="00954AAB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recebidos no período: </w:t>
      </w:r>
      <w:r w:rsidR="00A72871" w:rsidRPr="009A1602">
        <w:rPr>
          <w:rFonts w:ascii="Times New Roman" w:hAnsi="Times New Roman" w:cs="Times New Roman"/>
          <w:b w:val="0"/>
        </w:rPr>
        <w:t>2</w:t>
      </w:r>
    </w:p>
    <w:p w14:paraId="2F8E7144" w14:textId="1C36168F" w:rsidR="00954AAB" w:rsidRPr="009A1602" w:rsidRDefault="00954AAB" w:rsidP="00954AAB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lastRenderedPageBreak/>
        <w:t xml:space="preserve">Recursos respondidos: </w:t>
      </w:r>
      <w:r w:rsidR="001F1C19">
        <w:rPr>
          <w:rFonts w:ascii="Times New Roman" w:hAnsi="Times New Roman" w:cs="Times New Roman"/>
          <w:b w:val="0"/>
        </w:rPr>
        <w:t>2</w:t>
      </w:r>
    </w:p>
    <w:p w14:paraId="069BFC46" w14:textId="72183F35" w:rsidR="00954AAB" w:rsidRPr="009A1602" w:rsidRDefault="00954AAB" w:rsidP="00954AAB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% de pedidos respondidos que geraram recursos </w:t>
      </w:r>
      <w:r w:rsidR="00EE1342" w:rsidRPr="009A1602">
        <w:rPr>
          <w:rFonts w:ascii="Times New Roman" w:hAnsi="Times New Roman" w:cs="Times New Roman"/>
          <w:b w:val="0"/>
        </w:rPr>
        <w:t>à autoridade máxima</w:t>
      </w:r>
      <w:r w:rsidRPr="009A1602">
        <w:rPr>
          <w:rFonts w:ascii="Times New Roman" w:hAnsi="Times New Roman" w:cs="Times New Roman"/>
          <w:b w:val="0"/>
        </w:rPr>
        <w:t>: 1%</w:t>
      </w: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EE1342" w:rsidRPr="009A1602" w14:paraId="126A2472" w14:textId="77777777" w:rsidTr="00FF252E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86F6360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recurso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444094E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835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25CE5A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E1342" w:rsidRPr="009A1602" w14:paraId="42B2EDB2" w14:textId="77777777" w:rsidTr="00FF252E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04E369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F94FD40" w14:textId="35AFC5A7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C44C60" w14:textId="7B50B405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63D46C6B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55591F0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fora do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ECCA0F2" w14:textId="3EF7DAD9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4727F3" w14:textId="1F782126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  <w:tr w:rsidR="00EE1342" w:rsidRPr="009A1602" w14:paraId="6D99CEE7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7502839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tramitação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9240D5E" w14:textId="45939325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218FE3" w14:textId="325BDFD8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2750795A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0A37326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tramitação fora do prazo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9853CC3" w14:textId="4980C3E3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778FB60" w14:textId="6E08A979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</w:tbl>
    <w:p w14:paraId="374DA82A" w14:textId="583BC1F8" w:rsidR="00954AAB" w:rsidRPr="009A1602" w:rsidRDefault="00954AA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4B936C" w14:textId="7FD2F0D4" w:rsidR="00A51536" w:rsidRPr="009A1602" w:rsidRDefault="00A51536" w:rsidP="00A51536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Órgãos recorridos</w:t>
      </w: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3"/>
        <w:gridCol w:w="2372"/>
      </w:tblGrid>
      <w:tr w:rsidR="00A51536" w:rsidRPr="009A1602" w14:paraId="7F26C061" w14:textId="77777777" w:rsidTr="00A51536">
        <w:trPr>
          <w:trHeight w:val="320"/>
          <w:jc w:val="center"/>
        </w:trPr>
        <w:tc>
          <w:tcPr>
            <w:tcW w:w="5273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3750C28" w14:textId="77777777" w:rsidR="00A51536" w:rsidRPr="009A1602" w:rsidRDefault="00A51536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recurso </w:t>
            </w:r>
          </w:p>
        </w:tc>
        <w:tc>
          <w:tcPr>
            <w:tcW w:w="237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C6022E0" w14:textId="77777777" w:rsidR="00A51536" w:rsidRPr="009A1602" w:rsidRDefault="00A51536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A51536" w:rsidRPr="009A1602" w14:paraId="279E4888" w14:textId="77777777" w:rsidTr="001F1C19">
        <w:trPr>
          <w:trHeight w:val="330"/>
          <w:jc w:val="center"/>
        </w:trPr>
        <w:tc>
          <w:tcPr>
            <w:tcW w:w="52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AF38FF" w14:textId="1FC90B29" w:rsidR="00A51536" w:rsidRPr="009A1602" w:rsidRDefault="001F1C19" w:rsidP="00A5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1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de Estado de Desenvolvimento Social - SEDESE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92A5226" w14:textId="77AA0445" w:rsidR="00A51536" w:rsidRPr="009A1602" w:rsidRDefault="00A51536" w:rsidP="001F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1C19" w:rsidRPr="009A1602" w14:paraId="6101FC7D" w14:textId="77777777" w:rsidTr="00A51536">
        <w:trPr>
          <w:trHeight w:val="320"/>
          <w:jc w:val="center"/>
        </w:trPr>
        <w:tc>
          <w:tcPr>
            <w:tcW w:w="52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51633E" w14:textId="73B42795" w:rsidR="001F1C19" w:rsidRPr="009A1602" w:rsidRDefault="001F1C19" w:rsidP="001F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de Estado de Saúde - SES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593990" w14:textId="5E406F92" w:rsidR="001F1C19" w:rsidRPr="009A1602" w:rsidRDefault="001F1C19" w:rsidP="001F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78D3C36" w14:textId="77777777" w:rsidR="00A51536" w:rsidRPr="009A1602" w:rsidRDefault="00A515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96859" w14:textId="615B27E2" w:rsidR="00EE1342" w:rsidRPr="009A1602" w:rsidRDefault="00EE1342" w:rsidP="00EE1342">
      <w:pPr>
        <w:rPr>
          <w:rFonts w:ascii="Times New Roman" w:hAnsi="Times New Roman" w:cs="Times New Roman"/>
          <w:b/>
          <w:sz w:val="24"/>
          <w:szCs w:val="24"/>
        </w:rPr>
      </w:pPr>
    </w:p>
    <w:p w14:paraId="5954CA9D" w14:textId="77777777" w:rsidR="00EE1342" w:rsidRPr="009A1602" w:rsidRDefault="00EE1342" w:rsidP="00EE1342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Tipo de Resposta</w:t>
      </w:r>
    </w:p>
    <w:tbl>
      <w:tblPr>
        <w:tblpPr w:leftFromText="141" w:rightFromText="141" w:vertAnchor="text" w:horzAnchor="margin" w:tblpXSpec="center" w:tblpY="151"/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42"/>
      </w:tblGrid>
      <w:tr w:rsidR="00EE1342" w:rsidRPr="009A1602" w14:paraId="3C0D1E45" w14:textId="77777777" w:rsidTr="00FF252E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24EDD04A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525C65E6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54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DBDF92E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E1342" w:rsidRPr="009A1602" w14:paraId="0C8A3305" w14:textId="77777777" w:rsidTr="00FF252E">
        <w:trPr>
          <w:trHeight w:val="367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4F1E9F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56A6A3" w14:textId="74171495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3436BC5" w14:textId="4FE556A9" w:rsidR="00EE1342" w:rsidRPr="009A1602" w:rsidRDefault="001F1C19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EE1342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4DCD3984" w14:textId="77777777" w:rsidTr="00FF252E">
        <w:trPr>
          <w:trHeight w:val="411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D4011D" w14:textId="77777777" w:rsidR="00EE1342" w:rsidRPr="009A1602" w:rsidRDefault="00EE1342" w:rsidP="00EE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Parcialmente 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C3B7526" w14:textId="044BBC41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00A14CF" w14:textId="25AF5A8E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4BEFA2D6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246195" w14:textId="77777777" w:rsidR="00EE1342" w:rsidRPr="009A1602" w:rsidRDefault="00EE1342" w:rsidP="00EE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FC068CB" w14:textId="5B022E02" w:rsidR="00EE1342" w:rsidRPr="009A1602" w:rsidRDefault="001F1C19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3812184" w14:textId="455ED6AB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34A60D5B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46DC6F" w14:textId="77777777" w:rsidR="00EE1342" w:rsidRPr="009A1602" w:rsidRDefault="00EE1342" w:rsidP="00EE1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Recursos Respondidos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836F5C" w14:textId="513FC4F0" w:rsidR="00EE1342" w:rsidRPr="009A1602" w:rsidRDefault="001F1C19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D53D884" w14:textId="25D4BC0A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14:paraId="61F6E494" w14:textId="57ABF621" w:rsidR="00954AAB" w:rsidRPr="009A1602" w:rsidRDefault="00954AA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0E2D32" w14:textId="6C1B0A47" w:rsidR="00954AAB" w:rsidRPr="009A1602" w:rsidRDefault="001F1C19" w:rsidP="00EE13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46627B9" wp14:editId="12928E43">
            <wp:extent cx="4572000" cy="329565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8808B0CB-0111-4DC1-8C06-BB81CB69E2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39D8055" w14:textId="2C512747" w:rsidR="00EE1342" w:rsidRPr="009A1602" w:rsidRDefault="00EE1342" w:rsidP="00EE13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405B77" w14:textId="439B403B" w:rsidR="00EE1342" w:rsidRPr="009A1602" w:rsidRDefault="00EE1342" w:rsidP="00EE1342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Motivo para interposição de recurso</w:t>
      </w:r>
    </w:p>
    <w:tbl>
      <w:tblPr>
        <w:tblpPr w:leftFromText="141" w:rightFromText="141" w:vertAnchor="text" w:horzAnchor="margin" w:tblpXSpec="center" w:tblpY="277"/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020"/>
        <w:gridCol w:w="970"/>
      </w:tblGrid>
      <w:tr w:rsidR="00EE1342" w:rsidRPr="009A1602" w14:paraId="6BB45D1E" w14:textId="77777777" w:rsidTr="00FF252E">
        <w:trPr>
          <w:trHeight w:val="320"/>
        </w:trPr>
        <w:tc>
          <w:tcPr>
            <w:tcW w:w="508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C0198E7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Motivo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453CA5C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97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86E963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E1342" w:rsidRPr="009A1602" w14:paraId="4208E4A2" w14:textId="77777777" w:rsidTr="00FF252E">
        <w:trPr>
          <w:trHeight w:val="33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165464E" w14:textId="06B406F6" w:rsidR="00EE1342" w:rsidRPr="009A1602" w:rsidRDefault="001F1C19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recebida não corresponde à solicitada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546E24C" w14:textId="61D557D9" w:rsidR="00EE1342" w:rsidRPr="009A1602" w:rsidRDefault="009A2D54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644DC9" w14:textId="65E14AB0" w:rsidR="00EE1342" w:rsidRPr="009A1602" w:rsidRDefault="009A2D54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  <w:r w:rsidR="00EE1342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</w:tbl>
    <w:p w14:paraId="405CA5EF" w14:textId="5A5B4FF3" w:rsidR="00EE1342" w:rsidRPr="009A1602" w:rsidRDefault="00EE1342" w:rsidP="00EE13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712FD" w14:textId="0EFB345B" w:rsidR="009A2D54" w:rsidRPr="009A1602" w:rsidRDefault="009A2D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602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A67F280" w14:textId="7FBC47AC" w:rsidR="00D910A0" w:rsidRPr="009A1602" w:rsidRDefault="009A1602" w:rsidP="00954AAB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INFORMAÇÕES ADICIONAIS PARA O CORRETO ENTENDIMENTO DESTE RELATÓRIO</w:t>
      </w:r>
    </w:p>
    <w:p w14:paraId="50CEC3A8" w14:textId="77777777" w:rsidR="008978DD" w:rsidRPr="009A1602" w:rsidRDefault="008978DD" w:rsidP="008978DD">
      <w:pPr>
        <w:pStyle w:val="PargrafodaLista"/>
        <w:spacing w:after="24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34F5D9" w14:textId="77777777" w:rsidR="00D910A0" w:rsidRPr="009A1602" w:rsidRDefault="008978DD" w:rsidP="00AD53D8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Pedidos:</w:t>
      </w:r>
    </w:p>
    <w:p w14:paraId="35C85C4D" w14:textId="77777777" w:rsidR="00AD53D8" w:rsidRPr="009A1602" w:rsidRDefault="00AD53D8" w:rsidP="00AD53D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289C0F9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1) Quantidade de pedidos de acesso a informação:</w:t>
      </w:r>
    </w:p>
    <w:p w14:paraId="59BD09D7" w14:textId="4C801CA8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Total de solicitações para o período, sua média mensal</w:t>
      </w:r>
      <w:r w:rsidR="00A51536" w:rsidRPr="009A1602">
        <w:rPr>
          <w:rFonts w:ascii="Times New Roman" w:hAnsi="Times New Roman" w:cs="Times New Roman"/>
          <w:sz w:val="24"/>
          <w:szCs w:val="24"/>
        </w:rPr>
        <w:t xml:space="preserve">, sua </w:t>
      </w:r>
      <w:r w:rsidRPr="009A1602">
        <w:rPr>
          <w:rFonts w:ascii="Times New Roman" w:hAnsi="Times New Roman" w:cs="Times New Roman"/>
          <w:sz w:val="24"/>
          <w:szCs w:val="24"/>
        </w:rPr>
        <w:t>evolução absoluta e percentual</w:t>
      </w:r>
      <w:r w:rsidR="008978DD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Pr="009A1602">
        <w:rPr>
          <w:rFonts w:ascii="Times New Roman" w:hAnsi="Times New Roman" w:cs="Times New Roman"/>
          <w:sz w:val="24"/>
          <w:szCs w:val="24"/>
        </w:rPr>
        <w:t>para o período</w:t>
      </w:r>
      <w:r w:rsidR="00A51536" w:rsidRPr="009A1602">
        <w:rPr>
          <w:rFonts w:ascii="Times New Roman" w:hAnsi="Times New Roman" w:cs="Times New Roman"/>
          <w:sz w:val="24"/>
          <w:szCs w:val="24"/>
        </w:rPr>
        <w:t xml:space="preserve"> e órgãos demandados</w:t>
      </w:r>
    </w:p>
    <w:p w14:paraId="442F60D6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C283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2) Situação e características dos pedidos de acesso a informação:</w:t>
      </w:r>
    </w:p>
    <w:p w14:paraId="470D1473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Status das solicitações (quantas já foram respondidas e quantas estão em tramitação – dentro e fora do prazo legal);</w:t>
      </w:r>
    </w:p>
    <w:p w14:paraId="203FAAB2" w14:textId="77777777" w:rsidR="00FB1CFB" w:rsidRPr="009A1602" w:rsidRDefault="00FB1CFB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43A44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3) Resposta aos pedidos de acesso a informação:</w:t>
      </w:r>
    </w:p>
    <w:p w14:paraId="7CBC271B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Tempo médio de resposta às demandas;</w:t>
      </w:r>
    </w:p>
    <w:p w14:paraId="59351FEF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Número e o percentual de prorrogações de prazo para manifestações efetuadas pelos Serviços de Informação ao Cidadão (SICs);</w:t>
      </w:r>
    </w:p>
    <w:p w14:paraId="6616E7AB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-Tipos de resposta realizados (p.ex. acesso concedido, acesso negado, informação inexistente,</w:t>
      </w:r>
    </w:p>
    <w:p w14:paraId="17C26EC7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etc);</w:t>
      </w:r>
    </w:p>
    <w:p w14:paraId="1920921A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Motivos de negativa de resposta (como informações classificadas, que tratem de dados pessoais, que digam respeito a requisições desarrazoadas ou genéricas, etc);</w:t>
      </w:r>
    </w:p>
    <w:p w14:paraId="1AA86EF8" w14:textId="271B9B90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Meios de resposta adotados pelos SICs para proverem retorno sobre as solicitações efetuadas</w:t>
      </w:r>
      <w:r w:rsidR="00A51536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Pr="009A1602">
        <w:rPr>
          <w:rFonts w:ascii="Times New Roman" w:hAnsi="Times New Roman" w:cs="Times New Roman"/>
          <w:sz w:val="24"/>
          <w:szCs w:val="24"/>
        </w:rPr>
        <w:t>pela sociedade.</w:t>
      </w:r>
    </w:p>
    <w:p w14:paraId="4AB5EADF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52E72" w14:textId="77777777" w:rsidR="00AD53D8" w:rsidRPr="009A1602" w:rsidRDefault="008978DD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602">
        <w:rPr>
          <w:rFonts w:ascii="Times New Roman" w:hAnsi="Times New Roman" w:cs="Times New Roman"/>
          <w:b/>
          <w:sz w:val="24"/>
          <w:szCs w:val="24"/>
          <w:u w:val="single"/>
        </w:rPr>
        <w:t>Recursos</w:t>
      </w:r>
    </w:p>
    <w:p w14:paraId="75539AC3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lastRenderedPageBreak/>
        <w:t>1) Quadro geral dos recursos:</w:t>
      </w:r>
    </w:p>
    <w:p w14:paraId="23651265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Síntese por instância (total de pedidos, quantidade de recursos interpostos ao chefe hierárquico, à autoridade máxima e à Controladoria-Geral do Estado)</w:t>
      </w:r>
    </w:p>
    <w:p w14:paraId="777F615D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72139" w14:textId="708822A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 xml:space="preserve">2) Recursos </w:t>
      </w:r>
      <w:r w:rsidR="00371B07" w:rsidRPr="009A1602">
        <w:rPr>
          <w:rFonts w:ascii="Times New Roman" w:hAnsi="Times New Roman" w:cs="Times New Roman"/>
          <w:sz w:val="24"/>
          <w:szCs w:val="24"/>
        </w:rPr>
        <w:t>ao chefe hierárquico</w:t>
      </w:r>
      <w:r w:rsidR="00AE0D50" w:rsidRPr="009A1602">
        <w:rPr>
          <w:rFonts w:ascii="Times New Roman" w:hAnsi="Times New Roman" w:cs="Times New Roman"/>
          <w:sz w:val="24"/>
          <w:szCs w:val="24"/>
        </w:rPr>
        <w:t xml:space="preserve"> e autoridade máxima</w:t>
      </w:r>
      <w:r w:rsidRPr="009A1602">
        <w:rPr>
          <w:rFonts w:ascii="Times New Roman" w:hAnsi="Times New Roman" w:cs="Times New Roman"/>
          <w:sz w:val="24"/>
          <w:szCs w:val="24"/>
        </w:rPr>
        <w:t>:</w:t>
      </w:r>
    </w:p>
    <w:p w14:paraId="2E526C0A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Total de recursos recebidos e percentual referente ao montante global de pedidos.</w:t>
      </w:r>
    </w:p>
    <w:p w14:paraId="2B077781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Status: deferidos, indeferidos, parcialmente deferidos, não conhecimento e perda de objeto.</w:t>
      </w:r>
    </w:p>
    <w:p w14:paraId="5880485C" w14:textId="1C6F388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Motivos para interposição de recursos pelos cidadãos (ex.: informação incompleta, justificativa insatisfatória, etc.).</w:t>
      </w:r>
    </w:p>
    <w:p w14:paraId="71D841B8" w14:textId="77777777" w:rsidR="00AE0D50" w:rsidRPr="00AD53D8" w:rsidRDefault="00AE0D50" w:rsidP="00954AAB">
      <w:pPr>
        <w:spacing w:line="360" w:lineRule="auto"/>
        <w:jc w:val="both"/>
        <w:rPr>
          <w:rFonts w:ascii="Arial" w:hAnsi="Arial" w:cs="Arial"/>
        </w:rPr>
      </w:pPr>
    </w:p>
    <w:sectPr w:rsidR="00AE0D50" w:rsidRPr="00AD53D8" w:rsidSect="005E10AD">
      <w:type w:val="continuous"/>
      <w:pgSz w:w="11906" w:h="16838"/>
      <w:pgMar w:top="1134" w:right="1416" w:bottom="1134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717C" w14:textId="77777777" w:rsidR="00EF591F" w:rsidRDefault="00EF591F" w:rsidP="00FE3887">
      <w:pPr>
        <w:spacing w:after="0" w:line="240" w:lineRule="auto"/>
      </w:pPr>
      <w:r>
        <w:separator/>
      </w:r>
    </w:p>
  </w:endnote>
  <w:endnote w:type="continuationSeparator" w:id="0">
    <w:p w14:paraId="53086312" w14:textId="77777777" w:rsidR="00EF591F" w:rsidRDefault="00EF591F" w:rsidP="00F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B414" w14:textId="77777777" w:rsidR="002B6D8B" w:rsidRDefault="002B6D8B" w:rsidP="00FE3887">
    <w:pPr>
      <w:pStyle w:val="Cabealho"/>
    </w:pPr>
  </w:p>
  <w:p w14:paraId="352B1CE3" w14:textId="77777777" w:rsidR="002B6D8B" w:rsidRPr="009B77BF" w:rsidRDefault="002B6D8B" w:rsidP="00FE3887">
    <w:pPr>
      <w:pStyle w:val="Rodap"/>
      <w:pBdr>
        <w:top w:val="double" w:sz="6" w:space="1" w:color="auto"/>
      </w:pBdr>
      <w:spacing w:line="360" w:lineRule="auto"/>
      <w:jc w:val="center"/>
      <w:rPr>
        <w:rFonts w:cs="Calibri"/>
        <w:sz w:val="18"/>
        <w:szCs w:val="18"/>
      </w:rPr>
    </w:pPr>
    <w:r w:rsidRPr="009B77BF">
      <w:rPr>
        <w:rFonts w:cs="Calibri"/>
        <w:sz w:val="18"/>
        <w:szCs w:val="18"/>
      </w:rPr>
      <w:t xml:space="preserve">Cidade Administrativa – Prédio Gerais – 12º andar - Rodovia Prefeito Américo </w:t>
    </w:r>
    <w:r>
      <w:rPr>
        <w:rFonts w:cs="Calibri"/>
        <w:sz w:val="18"/>
        <w:szCs w:val="18"/>
      </w:rPr>
      <w:t>Gianetti, 4001</w:t>
    </w:r>
    <w:r w:rsidRPr="009B77BF">
      <w:rPr>
        <w:rFonts w:cs="Calibri"/>
        <w:sz w:val="18"/>
        <w:szCs w:val="18"/>
      </w:rPr>
      <w:t xml:space="preserve"> - Serra Verde</w:t>
    </w:r>
  </w:p>
  <w:p w14:paraId="51FFFE17" w14:textId="77777777" w:rsidR="002B6D8B" w:rsidRDefault="002B6D8B" w:rsidP="00FE3887">
    <w:pPr>
      <w:pStyle w:val="Rodap"/>
      <w:jc w:val="center"/>
      <w:rPr>
        <w:rFonts w:cs="Calibri"/>
        <w:sz w:val="18"/>
        <w:szCs w:val="18"/>
      </w:rPr>
    </w:pPr>
    <w:r w:rsidRPr="009B77BF">
      <w:rPr>
        <w:rFonts w:cs="Calibri"/>
        <w:sz w:val="18"/>
        <w:szCs w:val="18"/>
      </w:rPr>
      <w:t>CEP 3</w:t>
    </w:r>
    <w:r>
      <w:rPr>
        <w:rFonts w:cs="Calibri"/>
        <w:sz w:val="18"/>
        <w:szCs w:val="18"/>
      </w:rPr>
      <w:t xml:space="preserve">1630-901 – Belo Horizonte – MG </w:t>
    </w:r>
  </w:p>
  <w:p w14:paraId="64C39916" w14:textId="77777777" w:rsidR="002B6D8B" w:rsidRDefault="00EF591F" w:rsidP="00FE3887">
    <w:pPr>
      <w:pStyle w:val="Rodap"/>
      <w:jc w:val="center"/>
      <w:rPr>
        <w:rFonts w:cs="Calibri"/>
        <w:sz w:val="18"/>
        <w:szCs w:val="18"/>
      </w:rPr>
    </w:pPr>
    <w:hyperlink r:id="rId1" w:history="1">
      <w:r w:rsidR="002B6D8B" w:rsidRPr="00E52346">
        <w:rPr>
          <w:rStyle w:val="Hyperlink"/>
          <w:rFonts w:cs="Calibri"/>
          <w:sz w:val="18"/>
          <w:szCs w:val="18"/>
        </w:rPr>
        <w:t>http://www.transparencia.mg.gov.br/</w:t>
      </w:r>
    </w:hyperlink>
    <w:r w:rsidR="002B6D8B">
      <w:rPr>
        <w:rFonts w:cs="Calibri"/>
        <w:sz w:val="18"/>
        <w:szCs w:val="18"/>
      </w:rPr>
      <w:t xml:space="preserve"> </w:t>
    </w:r>
  </w:p>
  <w:p w14:paraId="3ED4CDF0" w14:textId="77777777" w:rsidR="002B6D8B" w:rsidRPr="009268F5" w:rsidRDefault="002B6D8B" w:rsidP="009268F5">
    <w:pPr>
      <w:pStyle w:val="Rodap"/>
      <w:jc w:val="center"/>
      <w:rPr>
        <w:rFonts w:cs="Calibri"/>
        <w:color w:val="0563C1" w:themeColor="hyperlink"/>
        <w:sz w:val="18"/>
        <w:szCs w:val="18"/>
        <w:u w:val="single"/>
      </w:rPr>
    </w:pPr>
    <w:r>
      <w:rPr>
        <w:rStyle w:val="Hyperlink"/>
        <w:rFonts w:cs="Calibri"/>
        <w:sz w:val="18"/>
        <w:szCs w:val="18"/>
      </w:rPr>
      <w:t>transparencia@cge</w:t>
    </w:r>
    <w:r w:rsidRPr="001C30F9">
      <w:rPr>
        <w:rStyle w:val="Hyperlink"/>
        <w:rFonts w:cs="Calibri"/>
        <w:sz w:val="18"/>
        <w:szCs w:val="18"/>
      </w:rPr>
      <w:t>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AA2C" w14:textId="77777777" w:rsidR="00EF591F" w:rsidRDefault="00EF591F" w:rsidP="00FE3887">
      <w:pPr>
        <w:spacing w:after="0" w:line="240" w:lineRule="auto"/>
      </w:pPr>
      <w:r>
        <w:separator/>
      </w:r>
    </w:p>
  </w:footnote>
  <w:footnote w:type="continuationSeparator" w:id="0">
    <w:p w14:paraId="19456641" w14:textId="77777777" w:rsidR="00EF591F" w:rsidRDefault="00EF591F" w:rsidP="00FE3887">
      <w:pPr>
        <w:spacing w:after="0" w:line="240" w:lineRule="auto"/>
      </w:pPr>
      <w:r>
        <w:continuationSeparator/>
      </w:r>
    </w:p>
  </w:footnote>
  <w:footnote w:id="1">
    <w:p w14:paraId="08135164" w14:textId="46FB8CB5" w:rsidR="00A43167" w:rsidRPr="006F0338" w:rsidRDefault="00A43167">
      <w:pPr>
        <w:pStyle w:val="Textodenotaderodap"/>
        <w:rPr>
          <w:rFonts w:ascii="Times New Roman" w:hAnsi="Times New Roman" w:cs="Times New Roman"/>
        </w:rPr>
      </w:pPr>
      <w:r w:rsidRPr="006F0338">
        <w:rPr>
          <w:rStyle w:val="Refdenotaderodap"/>
          <w:rFonts w:ascii="Times New Roman" w:hAnsi="Times New Roman" w:cs="Times New Roman"/>
        </w:rPr>
        <w:footnoteRef/>
      </w:r>
      <w:r w:rsidRPr="006F0338">
        <w:rPr>
          <w:rFonts w:ascii="Times New Roman" w:hAnsi="Times New Roman" w:cs="Times New Roman"/>
        </w:rPr>
        <w:t xml:space="preserve"> Dados extraídos em 0</w:t>
      </w:r>
      <w:r w:rsidR="00611D39">
        <w:rPr>
          <w:rFonts w:ascii="Times New Roman" w:hAnsi="Times New Roman" w:cs="Times New Roman"/>
        </w:rPr>
        <w:t>6</w:t>
      </w:r>
      <w:r w:rsidRPr="006F0338">
        <w:rPr>
          <w:rFonts w:ascii="Times New Roman" w:hAnsi="Times New Roman" w:cs="Times New Roman"/>
        </w:rPr>
        <w:t>/0</w:t>
      </w:r>
      <w:r w:rsidR="00611D39">
        <w:rPr>
          <w:rFonts w:ascii="Times New Roman" w:hAnsi="Times New Roman" w:cs="Times New Roman"/>
        </w:rPr>
        <w:t>7</w:t>
      </w:r>
      <w:r w:rsidRPr="006F0338">
        <w:rPr>
          <w:rFonts w:ascii="Times New Roman" w:hAnsi="Times New Roman" w:cs="Times New Roman"/>
        </w:rPr>
        <w:t>/2021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50"/>
      <w:gridCol w:w="8775"/>
    </w:tblGrid>
    <w:tr w:rsidR="002B6D8B" w:rsidRPr="00692206" w14:paraId="6407AACA" w14:textId="77777777" w:rsidTr="00FE3887">
      <w:trPr>
        <w:cantSplit/>
        <w:trHeight w:val="1049"/>
      </w:trPr>
      <w:tc>
        <w:tcPr>
          <w:tcW w:w="1350" w:type="dxa"/>
          <w:vAlign w:val="center"/>
          <w:hideMark/>
        </w:tcPr>
        <w:p w14:paraId="0E815AE5" w14:textId="77777777" w:rsidR="002B6D8B" w:rsidRPr="00692206" w:rsidRDefault="002B6D8B" w:rsidP="00FE3887">
          <w:pPr>
            <w:pStyle w:val="Cabealho"/>
            <w:tabs>
              <w:tab w:val="center" w:pos="4320"/>
              <w:tab w:val="right" w:pos="8640"/>
            </w:tabs>
            <w:ind w:left="426" w:hanging="153"/>
            <w:rPr>
              <w:rFonts w:cs="Calibri"/>
              <w:sz w:val="16"/>
              <w:szCs w:val="16"/>
            </w:rPr>
          </w:pPr>
          <w:r>
            <w:rPr>
              <w:rFonts w:cs="Calibri"/>
              <w:noProof/>
              <w:lang w:eastAsia="pt-BR"/>
            </w:rPr>
            <w:drawing>
              <wp:inline distT="0" distB="0" distL="0" distR="0" wp14:anchorId="04DE2D78" wp14:editId="5A8310AF">
                <wp:extent cx="584200" cy="577850"/>
                <wp:effectExtent l="0" t="0" r="635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388CCB3" w14:textId="77777777" w:rsidR="002B6D8B" w:rsidRPr="00692206" w:rsidRDefault="002B6D8B" w:rsidP="00FE3887">
          <w:pPr>
            <w:pStyle w:val="Cabealho"/>
            <w:ind w:left="154" w:hanging="154"/>
            <w:rPr>
              <w:rFonts w:cs="Calibri"/>
              <w:b/>
              <w:sz w:val="18"/>
              <w:szCs w:val="18"/>
            </w:rPr>
          </w:pPr>
          <w:r w:rsidRPr="00692206">
            <w:rPr>
              <w:rFonts w:cs="Calibri"/>
              <w:b/>
              <w:sz w:val="18"/>
              <w:szCs w:val="18"/>
            </w:rPr>
            <w:t>GOVERNO DO ESTADO DE MINAS GERAIS</w:t>
          </w:r>
        </w:p>
        <w:p w14:paraId="0221A9C6" w14:textId="77777777" w:rsidR="002B6D8B" w:rsidRDefault="002B6D8B" w:rsidP="00FE3887">
          <w:pPr>
            <w:pStyle w:val="Cabealho"/>
            <w:rPr>
              <w:rFonts w:cs="Calibri"/>
              <w:sz w:val="18"/>
              <w:szCs w:val="18"/>
            </w:rPr>
          </w:pPr>
          <w:r w:rsidRPr="009B77BF">
            <w:rPr>
              <w:rFonts w:cs="Calibri"/>
              <w:sz w:val="18"/>
              <w:szCs w:val="18"/>
            </w:rPr>
            <w:t>Controladoria</w:t>
          </w:r>
          <w:r>
            <w:rPr>
              <w:rFonts w:cs="Calibri"/>
              <w:sz w:val="18"/>
              <w:szCs w:val="18"/>
            </w:rPr>
            <w:t>-</w:t>
          </w:r>
          <w:r w:rsidRPr="009B77BF">
            <w:rPr>
              <w:rFonts w:cs="Calibri"/>
              <w:sz w:val="18"/>
              <w:szCs w:val="18"/>
            </w:rPr>
            <w:t>Geral do Estado</w:t>
          </w:r>
        </w:p>
        <w:p w14:paraId="607AD3FD" w14:textId="77777777" w:rsidR="002B6D8B" w:rsidRPr="009B77BF" w:rsidRDefault="002B6D8B" w:rsidP="00FE3887">
          <w:pPr>
            <w:pStyle w:val="Cabealh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Subcontroladoria de Transparência e Integridade</w:t>
          </w:r>
        </w:p>
        <w:p w14:paraId="6323808E" w14:textId="77777777" w:rsidR="002B6D8B" w:rsidRPr="00692206" w:rsidRDefault="002B6D8B" w:rsidP="00FE3887">
          <w:pPr>
            <w:pStyle w:val="Cabealho"/>
            <w:ind w:left="154" w:hanging="154"/>
            <w:rPr>
              <w:rFonts w:cs="Calibri"/>
              <w:sz w:val="18"/>
              <w:szCs w:val="18"/>
            </w:rPr>
          </w:pPr>
        </w:p>
      </w:tc>
    </w:tr>
  </w:tbl>
  <w:p w14:paraId="152FF41B" w14:textId="77777777" w:rsidR="002B6D8B" w:rsidRDefault="002B6D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EA8"/>
    <w:multiLevelType w:val="hybridMultilevel"/>
    <w:tmpl w:val="3F5E7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6E20"/>
    <w:multiLevelType w:val="multilevel"/>
    <w:tmpl w:val="3EE2DF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E470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5F2072"/>
    <w:multiLevelType w:val="multilevel"/>
    <w:tmpl w:val="C6066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1071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2E7832"/>
    <w:multiLevelType w:val="hybridMultilevel"/>
    <w:tmpl w:val="D6CC0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D27BB"/>
    <w:multiLevelType w:val="multilevel"/>
    <w:tmpl w:val="DA4AFAB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B4"/>
    <w:rsid w:val="000040C0"/>
    <w:rsid w:val="0002602F"/>
    <w:rsid w:val="000354F1"/>
    <w:rsid w:val="00046B18"/>
    <w:rsid w:val="000507A0"/>
    <w:rsid w:val="00054A2D"/>
    <w:rsid w:val="000747C6"/>
    <w:rsid w:val="00084EB0"/>
    <w:rsid w:val="000901ED"/>
    <w:rsid w:val="000D3678"/>
    <w:rsid w:val="000D49F8"/>
    <w:rsid w:val="000E277C"/>
    <w:rsid w:val="000E7DD3"/>
    <w:rsid w:val="000F0D58"/>
    <w:rsid w:val="000F3AEE"/>
    <w:rsid w:val="00101569"/>
    <w:rsid w:val="001060BC"/>
    <w:rsid w:val="001153C3"/>
    <w:rsid w:val="0015441A"/>
    <w:rsid w:val="00157326"/>
    <w:rsid w:val="00157737"/>
    <w:rsid w:val="00167B86"/>
    <w:rsid w:val="00195842"/>
    <w:rsid w:val="00195CC9"/>
    <w:rsid w:val="001B5C7A"/>
    <w:rsid w:val="001C66B7"/>
    <w:rsid w:val="001D2377"/>
    <w:rsid w:val="001F1C19"/>
    <w:rsid w:val="001F6153"/>
    <w:rsid w:val="00207B2B"/>
    <w:rsid w:val="00247DB9"/>
    <w:rsid w:val="00277795"/>
    <w:rsid w:val="00284EE4"/>
    <w:rsid w:val="00290F3B"/>
    <w:rsid w:val="00296A86"/>
    <w:rsid w:val="002A2588"/>
    <w:rsid w:val="002B6D8B"/>
    <w:rsid w:val="002C66A4"/>
    <w:rsid w:val="002E023F"/>
    <w:rsid w:val="002E5060"/>
    <w:rsid w:val="00300316"/>
    <w:rsid w:val="00315E31"/>
    <w:rsid w:val="0031615A"/>
    <w:rsid w:val="00343DCE"/>
    <w:rsid w:val="00357A90"/>
    <w:rsid w:val="00360797"/>
    <w:rsid w:val="00362D21"/>
    <w:rsid w:val="00362D4E"/>
    <w:rsid w:val="00371B07"/>
    <w:rsid w:val="0037242B"/>
    <w:rsid w:val="003B3B4B"/>
    <w:rsid w:val="003B4FB7"/>
    <w:rsid w:val="004135CE"/>
    <w:rsid w:val="004165F6"/>
    <w:rsid w:val="00425172"/>
    <w:rsid w:val="004503E3"/>
    <w:rsid w:val="0045598A"/>
    <w:rsid w:val="00465C7C"/>
    <w:rsid w:val="00495C2D"/>
    <w:rsid w:val="00497231"/>
    <w:rsid w:val="004B4964"/>
    <w:rsid w:val="004E418D"/>
    <w:rsid w:val="004E6B97"/>
    <w:rsid w:val="004F25B3"/>
    <w:rsid w:val="004F25B9"/>
    <w:rsid w:val="004F5A53"/>
    <w:rsid w:val="004F6CF3"/>
    <w:rsid w:val="004F728A"/>
    <w:rsid w:val="005062FB"/>
    <w:rsid w:val="00520A08"/>
    <w:rsid w:val="0053035F"/>
    <w:rsid w:val="0056325A"/>
    <w:rsid w:val="005B1D17"/>
    <w:rsid w:val="005D2586"/>
    <w:rsid w:val="005D3EEE"/>
    <w:rsid w:val="005E10AD"/>
    <w:rsid w:val="005E6041"/>
    <w:rsid w:val="005F0975"/>
    <w:rsid w:val="00600427"/>
    <w:rsid w:val="00603130"/>
    <w:rsid w:val="00611D39"/>
    <w:rsid w:val="00614357"/>
    <w:rsid w:val="006205FA"/>
    <w:rsid w:val="006300EE"/>
    <w:rsid w:val="00633006"/>
    <w:rsid w:val="00654C99"/>
    <w:rsid w:val="00655AF6"/>
    <w:rsid w:val="00684BF4"/>
    <w:rsid w:val="00691C91"/>
    <w:rsid w:val="006A3F86"/>
    <w:rsid w:val="006C538A"/>
    <w:rsid w:val="006D36FF"/>
    <w:rsid w:val="006D518A"/>
    <w:rsid w:val="006E3234"/>
    <w:rsid w:val="006F0338"/>
    <w:rsid w:val="00703A65"/>
    <w:rsid w:val="00717765"/>
    <w:rsid w:val="00761FB4"/>
    <w:rsid w:val="0077766C"/>
    <w:rsid w:val="007A7C15"/>
    <w:rsid w:val="007B07E7"/>
    <w:rsid w:val="007B247F"/>
    <w:rsid w:val="007C35F5"/>
    <w:rsid w:val="007D6B2D"/>
    <w:rsid w:val="007D7235"/>
    <w:rsid w:val="00815103"/>
    <w:rsid w:val="00832D9E"/>
    <w:rsid w:val="00847285"/>
    <w:rsid w:val="00850D45"/>
    <w:rsid w:val="00852045"/>
    <w:rsid w:val="0086191B"/>
    <w:rsid w:val="008978DD"/>
    <w:rsid w:val="008A6017"/>
    <w:rsid w:val="008C0217"/>
    <w:rsid w:val="008C6A41"/>
    <w:rsid w:val="008E72F4"/>
    <w:rsid w:val="008F4153"/>
    <w:rsid w:val="008F4EF1"/>
    <w:rsid w:val="00921F4B"/>
    <w:rsid w:val="00925E0D"/>
    <w:rsid w:val="009260FE"/>
    <w:rsid w:val="009268F5"/>
    <w:rsid w:val="009541AF"/>
    <w:rsid w:val="00954AAB"/>
    <w:rsid w:val="00973A3D"/>
    <w:rsid w:val="009A1602"/>
    <w:rsid w:val="009A2D54"/>
    <w:rsid w:val="009B2040"/>
    <w:rsid w:val="009B23A4"/>
    <w:rsid w:val="009C1F8C"/>
    <w:rsid w:val="00A11195"/>
    <w:rsid w:val="00A14437"/>
    <w:rsid w:val="00A43167"/>
    <w:rsid w:val="00A512EB"/>
    <w:rsid w:val="00A51536"/>
    <w:rsid w:val="00A6167A"/>
    <w:rsid w:val="00A72871"/>
    <w:rsid w:val="00A76A6B"/>
    <w:rsid w:val="00A84344"/>
    <w:rsid w:val="00AC07C1"/>
    <w:rsid w:val="00AD0585"/>
    <w:rsid w:val="00AD53D8"/>
    <w:rsid w:val="00AE0D50"/>
    <w:rsid w:val="00B14373"/>
    <w:rsid w:val="00B36615"/>
    <w:rsid w:val="00B379C1"/>
    <w:rsid w:val="00B57E26"/>
    <w:rsid w:val="00B63A6D"/>
    <w:rsid w:val="00B9080A"/>
    <w:rsid w:val="00BA14B2"/>
    <w:rsid w:val="00BD24E7"/>
    <w:rsid w:val="00BF00FF"/>
    <w:rsid w:val="00BF64C1"/>
    <w:rsid w:val="00C04372"/>
    <w:rsid w:val="00C21A30"/>
    <w:rsid w:val="00C2312D"/>
    <w:rsid w:val="00C45CD0"/>
    <w:rsid w:val="00C479C4"/>
    <w:rsid w:val="00C51963"/>
    <w:rsid w:val="00C738CA"/>
    <w:rsid w:val="00C8412C"/>
    <w:rsid w:val="00C97482"/>
    <w:rsid w:val="00CA17AF"/>
    <w:rsid w:val="00CA2BE4"/>
    <w:rsid w:val="00CC35AD"/>
    <w:rsid w:val="00CC7EC2"/>
    <w:rsid w:val="00CD7C78"/>
    <w:rsid w:val="00CE42C5"/>
    <w:rsid w:val="00CF3963"/>
    <w:rsid w:val="00CF4AE4"/>
    <w:rsid w:val="00CF7A28"/>
    <w:rsid w:val="00D0681C"/>
    <w:rsid w:val="00D333FC"/>
    <w:rsid w:val="00D35037"/>
    <w:rsid w:val="00D3748F"/>
    <w:rsid w:val="00D4616B"/>
    <w:rsid w:val="00D56424"/>
    <w:rsid w:val="00D76991"/>
    <w:rsid w:val="00D82008"/>
    <w:rsid w:val="00D910A0"/>
    <w:rsid w:val="00DA075F"/>
    <w:rsid w:val="00DB5946"/>
    <w:rsid w:val="00DC1C06"/>
    <w:rsid w:val="00DC2387"/>
    <w:rsid w:val="00DC591D"/>
    <w:rsid w:val="00DD2C76"/>
    <w:rsid w:val="00DD3C19"/>
    <w:rsid w:val="00DF6E67"/>
    <w:rsid w:val="00E24001"/>
    <w:rsid w:val="00E36738"/>
    <w:rsid w:val="00E43BCC"/>
    <w:rsid w:val="00E61C8A"/>
    <w:rsid w:val="00E7285F"/>
    <w:rsid w:val="00E81B9A"/>
    <w:rsid w:val="00E9019F"/>
    <w:rsid w:val="00E9382A"/>
    <w:rsid w:val="00EA285F"/>
    <w:rsid w:val="00EC3ED9"/>
    <w:rsid w:val="00ED6F15"/>
    <w:rsid w:val="00EE1342"/>
    <w:rsid w:val="00EF591F"/>
    <w:rsid w:val="00F123B8"/>
    <w:rsid w:val="00F41D1A"/>
    <w:rsid w:val="00F627B7"/>
    <w:rsid w:val="00F931DF"/>
    <w:rsid w:val="00FA1ACB"/>
    <w:rsid w:val="00FB1CFB"/>
    <w:rsid w:val="00FE0BD5"/>
    <w:rsid w:val="00FE177D"/>
    <w:rsid w:val="00FE3887"/>
    <w:rsid w:val="00FE69F0"/>
    <w:rsid w:val="00FE7AE9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5950"/>
  <w15:docId w15:val="{704FE5A0-88D9-44A5-89EB-2434E4F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F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-nfase31">
    <w:name w:val="Tabela de Lista 7 Colorida - Ênfase 31"/>
    <w:basedOn w:val="Tabelanormal"/>
    <w:uiPriority w:val="52"/>
    <w:rsid w:val="00FE69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1Clara1">
    <w:name w:val="Tabela de Lista 1 Clara1"/>
    <w:basedOn w:val="Tabelanormal"/>
    <w:uiPriority w:val="46"/>
    <w:rsid w:val="00D333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31">
    <w:name w:val="Tabela Simples 31"/>
    <w:basedOn w:val="Tabelanormal"/>
    <w:uiPriority w:val="43"/>
    <w:rsid w:val="00D333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B63A6D"/>
    <w:pPr>
      <w:ind w:left="720"/>
      <w:contextualSpacing/>
    </w:pPr>
  </w:style>
  <w:style w:type="table" w:customStyle="1" w:styleId="TabeladeGrade1Clara1">
    <w:name w:val="Tabela de Grade 1 Clara1"/>
    <w:basedOn w:val="Tabelanormal"/>
    <w:uiPriority w:val="46"/>
    <w:rsid w:val="00B57E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B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4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887"/>
  </w:style>
  <w:style w:type="paragraph" w:styleId="Rodap">
    <w:name w:val="footer"/>
    <w:basedOn w:val="Normal"/>
    <w:link w:val="RodapChar"/>
    <w:uiPriority w:val="99"/>
    <w:unhideWhenUsed/>
    <w:rsid w:val="00FE3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887"/>
  </w:style>
  <w:style w:type="character" w:styleId="Hyperlink">
    <w:name w:val="Hyperlink"/>
    <w:basedOn w:val="Fontepargpadro"/>
    <w:uiPriority w:val="99"/>
    <w:unhideWhenUsed/>
    <w:rsid w:val="00FE388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F4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F41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F4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F41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1">
    <w:name w:val="Estilo1"/>
    <w:basedOn w:val="Normal"/>
    <w:link w:val="Estilo1Char"/>
    <w:qFormat/>
    <w:rsid w:val="00684BF4"/>
    <w:pPr>
      <w:spacing w:line="360" w:lineRule="auto"/>
    </w:pPr>
    <w:rPr>
      <w:rFonts w:ascii="Arial" w:hAnsi="Arial" w:cs="Arial"/>
      <w:b/>
      <w:sz w:val="28"/>
      <w:szCs w:val="28"/>
      <w:u w:val="single"/>
    </w:rPr>
  </w:style>
  <w:style w:type="paragraph" w:customStyle="1" w:styleId="Estilo2">
    <w:name w:val="Estilo2"/>
    <w:basedOn w:val="Estilo1"/>
    <w:link w:val="Estilo2Char"/>
    <w:qFormat/>
    <w:rsid w:val="00614357"/>
    <w:pPr>
      <w:numPr>
        <w:ilvl w:val="1"/>
        <w:numId w:val="2"/>
      </w:numPr>
      <w:ind w:left="4118"/>
    </w:pPr>
    <w:rPr>
      <w:sz w:val="24"/>
      <w:szCs w:val="24"/>
      <w:u w:val="none"/>
    </w:rPr>
  </w:style>
  <w:style w:type="character" w:customStyle="1" w:styleId="Estilo1Char">
    <w:name w:val="Estilo1 Char"/>
    <w:basedOn w:val="Fontepargpadro"/>
    <w:link w:val="Estilo1"/>
    <w:rsid w:val="00684BF4"/>
    <w:rPr>
      <w:rFonts w:ascii="Arial" w:hAnsi="Arial" w:cs="Arial"/>
      <w:b/>
      <w:sz w:val="28"/>
      <w:szCs w:val="28"/>
      <w:u w:val="single"/>
    </w:rPr>
  </w:style>
  <w:style w:type="character" w:customStyle="1" w:styleId="Estilo2Char">
    <w:name w:val="Estilo2 Char"/>
    <w:basedOn w:val="Estilo1Char"/>
    <w:link w:val="Estilo2"/>
    <w:rsid w:val="00614357"/>
    <w:rPr>
      <w:rFonts w:ascii="Arial" w:hAnsi="Arial" w:cs="Arial"/>
      <w:b/>
      <w:sz w:val="24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4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4C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arencia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dados_cov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dados_cov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dados_cov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recursos_covid_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recursos_covid_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Quantidade</a:t>
            </a:r>
            <a:r>
              <a:rPr lang="pt-BR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de pedidos registrados por mês</a:t>
            </a:r>
            <a:endParaRPr lang="pt-BR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Planilha1!$G$2:$G$7</c:f>
              <c:strCache>
                <c:ptCount val="6"/>
                <c:pt idx="0">
                  <c:v>Junho</c:v>
                </c:pt>
                <c:pt idx="1">
                  <c:v>Maio</c:v>
                </c:pt>
                <c:pt idx="2">
                  <c:v>Abril</c:v>
                </c:pt>
                <c:pt idx="3">
                  <c:v>Março</c:v>
                </c:pt>
                <c:pt idx="4">
                  <c:v>Fevereiro</c:v>
                </c:pt>
                <c:pt idx="5">
                  <c:v>Janeiro</c:v>
                </c:pt>
              </c:strCache>
            </c:strRef>
          </c:cat>
          <c:val>
            <c:numRef>
              <c:f>Planilha1!$H$2:$H$7</c:f>
              <c:numCache>
                <c:formatCode>General</c:formatCode>
                <c:ptCount val="6"/>
                <c:pt idx="0">
                  <c:v>25</c:v>
                </c:pt>
                <c:pt idx="1">
                  <c:v>53</c:v>
                </c:pt>
                <c:pt idx="2">
                  <c:v>22</c:v>
                </c:pt>
                <c:pt idx="3">
                  <c:v>47</c:v>
                </c:pt>
                <c:pt idx="4">
                  <c:v>23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3-4B35-9FE6-00AD3DF99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01806351"/>
        <c:axId val="601803023"/>
      </c:barChart>
      <c:catAx>
        <c:axId val="601806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01803023"/>
        <c:crosses val="autoZero"/>
        <c:auto val="1"/>
        <c:lblAlgn val="ctr"/>
        <c:lblOffset val="100"/>
        <c:noMultiLvlLbl val="0"/>
      </c:catAx>
      <c:valAx>
        <c:axId val="6018030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01806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Cumprimento dos prazos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1"/>
          <c:order val="1"/>
          <c:tx>
            <c:strRef>
              <c:f>Planilha1!$U$2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E2-42D6-A787-96D929A93C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E2-42D6-A787-96D929A93C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E2-42D6-A787-96D929A93C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E2-42D6-A787-96D929A93C65}"/>
              </c:ext>
            </c:extLst>
          </c:dPt>
          <c:dLbls>
            <c:dLbl>
              <c:idx val="1"/>
              <c:layout>
                <c:manualLayout>
                  <c:x val="-5.2777777777777778E-2"/>
                  <c:y val="-9.7222222222222238E-2"/>
                </c:manualLayout>
              </c:layout>
              <c:tx>
                <c:rich>
                  <a:bodyPr/>
                  <a:lstStyle/>
                  <a:p>
                    <a:fld id="{1EB1000A-50D4-4251-A7F1-D0B182E62AFB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FE2-42D6-A787-96D929A93C65}"/>
                </c:ext>
              </c:extLst>
            </c:dLbl>
            <c:dLbl>
              <c:idx val="2"/>
              <c:layout>
                <c:manualLayout>
                  <c:x val="-1.6666666666666666E-2"/>
                  <c:y val="-0.13425925925925927"/>
                </c:manualLayout>
              </c:layout>
              <c:tx>
                <c:rich>
                  <a:bodyPr/>
                  <a:lstStyle/>
                  <a:p>
                    <a:fld id="{35360430-411A-4D63-A3FF-72A5540F1801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FE2-42D6-A787-96D929A93C65}"/>
                </c:ext>
              </c:extLst>
            </c:dLbl>
            <c:dLbl>
              <c:idx val="3"/>
              <c:layout>
                <c:manualLayout>
                  <c:x val="9.4444444444444442E-2"/>
                  <c:y val="-0.125"/>
                </c:manualLayout>
              </c:layout>
              <c:tx>
                <c:rich>
                  <a:bodyPr/>
                  <a:lstStyle/>
                  <a:p>
                    <a:fld id="{005F5166-1875-46CD-8DB4-3770333165DB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FE2-42D6-A787-96D929A93C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Planilha1!$S$3:$S$6</c:f>
              <c:strCache>
                <c:ptCount val="4"/>
                <c:pt idx="0">
                  <c:v>Respondidos no prazo</c:v>
                </c:pt>
                <c:pt idx="1">
                  <c:v>Respondidos fora do prazo</c:v>
                </c:pt>
                <c:pt idx="2">
                  <c:v>Em tramitação no prazo</c:v>
                </c:pt>
                <c:pt idx="3">
                  <c:v>Em tramitação fora do prazo </c:v>
                </c:pt>
              </c:strCache>
            </c:strRef>
          </c:cat>
          <c:val>
            <c:numRef>
              <c:f>Planilha1!$U$3:$U$6</c:f>
              <c:numCache>
                <c:formatCode>0%</c:formatCode>
                <c:ptCount val="4"/>
                <c:pt idx="0">
                  <c:v>0.9</c:v>
                </c:pt>
                <c:pt idx="1">
                  <c:v>0.06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FE2-42D6-A787-96D929A93C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"/>
        <c:holeSize val="46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Planilha1!$T$2</c15:sqref>
                        </c15:formulaRef>
                      </c:ext>
                    </c:extLst>
                    <c:strCache>
                      <c:ptCount val="1"/>
                      <c:pt idx="0">
                        <c:v>Quantidade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AFE2-42D6-A787-96D929A93C65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AFE2-42D6-A787-96D929A93C65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AFE2-42D6-A787-96D929A93C65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AFE2-42D6-A787-96D929A93C6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Planilha1!$S$3:$S$6</c15:sqref>
                        </c15:formulaRef>
                      </c:ext>
                    </c:extLst>
                    <c:strCache>
                      <c:ptCount val="4"/>
                      <c:pt idx="0">
                        <c:v>Respondidos no prazo</c:v>
                      </c:pt>
                      <c:pt idx="1">
                        <c:v>Respondidos fora do prazo</c:v>
                      </c:pt>
                      <c:pt idx="2">
                        <c:v>Em tramitação no prazo</c:v>
                      </c:pt>
                      <c:pt idx="3">
                        <c:v>Em tramitação fora do prazo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Planilha1!$T$3:$T$6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170</c:v>
                      </c:pt>
                      <c:pt idx="1">
                        <c:v>11</c:v>
                      </c:pt>
                      <c:pt idx="2">
                        <c:v>6</c:v>
                      </c:pt>
                      <c:pt idx="3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AFE2-42D6-A787-96D929A93C65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Tipo de resposta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Planilha1!$R$10:$R$16</c:f>
              <c:strCache>
                <c:ptCount val="7"/>
                <c:pt idx="0">
                  <c:v>Pergunta duplicada/Repetida</c:v>
                </c:pt>
                <c:pt idx="1">
                  <c:v>Órgão não tem competência para responder sobre o assunto</c:v>
                </c:pt>
                <c:pt idx="2">
                  <c:v>Não se trata de solicitação de informação</c:v>
                </c:pt>
                <c:pt idx="3">
                  <c:v>Informação inexistente</c:v>
                </c:pt>
                <c:pt idx="4">
                  <c:v>Acesso negado</c:v>
                </c:pt>
                <c:pt idx="5">
                  <c:v>Acesso parcialmente concedido</c:v>
                </c:pt>
                <c:pt idx="6">
                  <c:v>Acesso concedido </c:v>
                </c:pt>
              </c:strCache>
            </c:strRef>
          </c:cat>
          <c:val>
            <c:numRef>
              <c:f>Planilha1!$S$10:$S$16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9</c:v>
                </c:pt>
                <c:pt idx="3">
                  <c:v>2</c:v>
                </c:pt>
                <c:pt idx="4">
                  <c:v>5</c:v>
                </c:pt>
                <c:pt idx="5">
                  <c:v>19</c:v>
                </c:pt>
                <c:pt idx="6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87-4888-9556-A30BCC7BA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52186144"/>
        <c:axId val="1152186560"/>
      </c:barChart>
      <c:catAx>
        <c:axId val="1152186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52186560"/>
        <c:crosses val="autoZero"/>
        <c:auto val="1"/>
        <c:lblAlgn val="ctr"/>
        <c:lblOffset val="100"/>
        <c:noMultiLvlLbl val="0"/>
      </c:catAx>
      <c:valAx>
        <c:axId val="11521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218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TIPO DE RESPOSTA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77-46D4-9BF4-B1B0DCD737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77-46D4-9BF4-B1B0DCD737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77-46D4-9BF4-B1B0DCD737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Planilha1!$B$13:$B$15</c:f>
              <c:strCache>
                <c:ptCount val="3"/>
                <c:pt idx="0">
                  <c:v>Deferido</c:v>
                </c:pt>
                <c:pt idx="1">
                  <c:v>Parcialmente Deferido</c:v>
                </c:pt>
                <c:pt idx="2">
                  <c:v>Indeferido</c:v>
                </c:pt>
              </c:strCache>
            </c:strRef>
          </c:cat>
          <c:val>
            <c:numRef>
              <c:f>Planilha1!$C$13:$C$15</c:f>
              <c:numCache>
                <c:formatCode>0%</c:formatCode>
                <c:ptCount val="3"/>
                <c:pt idx="0">
                  <c:v>0.47</c:v>
                </c:pt>
                <c:pt idx="1">
                  <c:v>0.12</c:v>
                </c:pt>
                <c:pt idx="2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7-46D4-9BF4-B1B0DCD73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6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TIPO DE RESPOSTA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41-44F1-BEAE-DAC32D94832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8961467-9FA6-42C3-BCBA-23132114E0AB}" type="VALUE">
                      <a:rPr lang="en-US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841-44F1-BEAE-DAC32D9483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Planilha1!$B$17</c:f>
              <c:strCache>
                <c:ptCount val="1"/>
                <c:pt idx="0">
                  <c:v>Deferido</c:v>
                </c:pt>
              </c:strCache>
            </c:strRef>
          </c:cat>
          <c:val>
            <c:numRef>
              <c:f>Planilha1!$C$17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41-44F1-BEAE-DAC32D948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E60F-3240-4FF9-A0A2-AB8E64C0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Soraia Ferreira Quirino Dias (CGE)</dc:creator>
  <cp:keywords/>
  <dc:description/>
  <cp:lastModifiedBy>Larissa</cp:lastModifiedBy>
  <cp:revision>16</cp:revision>
  <cp:lastPrinted>2016-02-18T13:47:00Z</cp:lastPrinted>
  <dcterms:created xsi:type="dcterms:W3CDTF">2021-07-06T17:59:00Z</dcterms:created>
  <dcterms:modified xsi:type="dcterms:W3CDTF">2021-08-06T18:55:00Z</dcterms:modified>
</cp:coreProperties>
</file>